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Style w:val="TabloKlavuzu"/>
        <w:tblW w:w="9951" w:type="dxa"/>
        <w:tblInd w:w="108" w:type="dxa"/>
        <w:tblLayout w:type="fixed"/>
        <w:tblLook w:val="04A0"/>
      </w:tblPr>
      <w:tblGrid>
        <w:gridCol w:w="710"/>
        <w:gridCol w:w="2126"/>
        <w:gridCol w:w="1133"/>
        <w:gridCol w:w="1134"/>
        <w:gridCol w:w="1843"/>
        <w:gridCol w:w="1134"/>
        <w:gridCol w:w="1021"/>
        <w:gridCol w:w="850"/>
      </w:tblGrid>
      <w:tr w:rsidR="0093002D" w:rsidRPr="00400948" w:rsidTr="00D8110C">
        <w:trPr>
          <w:trHeight w:val="672"/>
          <w:tblHeader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Sıra No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Doküman Adı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Son Yayın Tarihi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00948">
              <w:rPr>
                <w:rFonts w:asciiTheme="minorHAnsi" w:hAnsiTheme="minorHAnsi"/>
                <w:b/>
                <w:sz w:val="20"/>
                <w:szCs w:val="20"/>
              </w:rPr>
              <w:t xml:space="preserve">Revizyon No </w:t>
            </w:r>
            <w:proofErr w:type="gramStart"/>
            <w:r w:rsidRPr="00400948">
              <w:rPr>
                <w:rFonts w:asciiTheme="minorHAnsi" w:hAnsiTheme="minorHAnsi"/>
                <w:b/>
                <w:sz w:val="20"/>
                <w:szCs w:val="20"/>
              </w:rPr>
              <w:t>Yada</w:t>
            </w:r>
            <w:proofErr w:type="gramEnd"/>
            <w:r w:rsidRPr="00400948">
              <w:rPr>
                <w:rFonts w:asciiTheme="minorHAnsi" w:hAnsiTheme="minorHAnsi"/>
                <w:b/>
                <w:sz w:val="20"/>
                <w:szCs w:val="20"/>
              </w:rPr>
              <w:t xml:space="preserve"> Tarihi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3002D" w:rsidRPr="00400948" w:rsidRDefault="0093002D" w:rsidP="00D8110C">
            <w:pPr>
              <w:pStyle w:val="Balk4"/>
              <w:jc w:val="center"/>
              <w:outlineLvl w:val="3"/>
              <w:rPr>
                <w:rFonts w:asciiTheme="minorHAnsi" w:eastAsia="Arial Unicode MS" w:hAnsiTheme="minorHAnsi"/>
                <w:b w:val="0"/>
                <w:sz w:val="20"/>
              </w:rPr>
            </w:pPr>
            <w:r w:rsidRPr="00400948">
              <w:rPr>
                <w:rFonts w:asciiTheme="minorHAnsi" w:eastAsia="Arial Unicode MS" w:hAnsiTheme="minorHAnsi"/>
                <w:sz w:val="20"/>
              </w:rPr>
              <w:t>Takip Yöntemi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3002D" w:rsidRPr="00400948" w:rsidRDefault="0093002D" w:rsidP="00D8110C">
            <w:pPr>
              <w:pStyle w:val="Balk4"/>
              <w:jc w:val="center"/>
              <w:outlineLvl w:val="3"/>
              <w:rPr>
                <w:rFonts w:asciiTheme="minorHAnsi" w:eastAsia="Arial Unicode MS" w:hAnsiTheme="minorHAnsi"/>
                <w:b w:val="0"/>
                <w:sz w:val="20"/>
              </w:rPr>
            </w:pPr>
            <w:r w:rsidRPr="00400948">
              <w:rPr>
                <w:rFonts w:asciiTheme="minorHAnsi" w:eastAsia="Arial Unicode MS" w:hAnsiTheme="minorHAnsi"/>
                <w:sz w:val="20"/>
              </w:rPr>
              <w:t>1. Kontrol Tarihi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93002D" w:rsidRPr="00400948" w:rsidRDefault="0093002D" w:rsidP="00D8110C">
            <w:pPr>
              <w:pStyle w:val="Balk4"/>
              <w:jc w:val="center"/>
              <w:outlineLvl w:val="3"/>
              <w:rPr>
                <w:rFonts w:asciiTheme="minorHAnsi" w:eastAsia="Arial Unicode MS" w:hAnsiTheme="minorHAnsi"/>
                <w:b w:val="0"/>
                <w:sz w:val="20"/>
              </w:rPr>
            </w:pPr>
            <w:r w:rsidRPr="00400948">
              <w:rPr>
                <w:rFonts w:asciiTheme="minorHAnsi" w:eastAsia="Arial Unicode MS" w:hAnsiTheme="minorHAnsi"/>
                <w:sz w:val="20"/>
              </w:rPr>
              <w:t>2. Kontrol Tarihi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93002D" w:rsidRPr="00400948" w:rsidRDefault="0093002D" w:rsidP="00D8110C">
            <w:pPr>
              <w:pStyle w:val="Balk4"/>
              <w:jc w:val="center"/>
              <w:outlineLvl w:val="3"/>
              <w:rPr>
                <w:rFonts w:asciiTheme="minorHAnsi" w:eastAsia="Arial Unicode MS" w:hAnsiTheme="minorHAnsi"/>
                <w:b w:val="0"/>
                <w:sz w:val="20"/>
              </w:rPr>
            </w:pPr>
            <w:r w:rsidRPr="00400948">
              <w:rPr>
                <w:rFonts w:asciiTheme="minorHAnsi" w:eastAsia="Arial Unicode MS" w:hAnsiTheme="minorHAnsi"/>
                <w:sz w:val="20"/>
              </w:rPr>
              <w:t>3. Kontrol Tarihi</w:t>
            </w: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  <w:vAlign w:val="center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41484" w:rsidRPr="00400948" w:rsidRDefault="004C2269" w:rsidP="0084148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İSO 9001 Kalit</w:t>
            </w:r>
            <w:r w:rsidR="00841484">
              <w:rPr>
                <w:rFonts w:asciiTheme="minorHAnsi" w:hAnsiTheme="minorHAnsi"/>
                <w:sz w:val="20"/>
                <w:szCs w:val="20"/>
              </w:rPr>
              <w:t xml:space="preserve">e Yönetim </w:t>
            </w:r>
            <w:proofErr w:type="spellStart"/>
            <w:r w:rsidR="00841484">
              <w:rPr>
                <w:rFonts w:asciiTheme="minorHAnsi" w:hAnsiTheme="minorHAnsi"/>
                <w:sz w:val="20"/>
                <w:szCs w:val="20"/>
              </w:rPr>
              <w:t>Klavuzu</w:t>
            </w:r>
            <w:proofErr w:type="spellEnd"/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12.03.2018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93002D" w:rsidRPr="00400948" w:rsidRDefault="0093002D" w:rsidP="00D8110C">
            <w:pPr>
              <w:jc w:val="center"/>
              <w:rPr>
                <w:rStyle w:val="Kpr"/>
                <w:rFonts w:asciiTheme="minorHAnsi" w:eastAsiaTheme="majorEastAsia" w:hAnsiTheme="minorHAnsi"/>
                <w:sz w:val="20"/>
                <w:szCs w:val="20"/>
              </w:rPr>
            </w:pPr>
            <w:r w:rsidRPr="00400948">
              <w:rPr>
                <w:rStyle w:val="Kpr"/>
                <w:rFonts w:asciiTheme="minorHAnsi" w:eastAsiaTheme="majorEastAsia" w:hAnsiTheme="minorHAnsi"/>
                <w:sz w:val="20"/>
                <w:szCs w:val="20"/>
              </w:rPr>
              <w:t>www.</w:t>
            </w:r>
            <w:proofErr w:type="spellStart"/>
            <w:r w:rsidRPr="00400948">
              <w:rPr>
                <w:rStyle w:val="Kpr"/>
                <w:rFonts w:asciiTheme="minorHAnsi" w:eastAsiaTheme="majorEastAsia" w:hAnsiTheme="minorHAnsi"/>
                <w:sz w:val="20"/>
                <w:szCs w:val="20"/>
              </w:rPr>
              <w:t>tse</w:t>
            </w:r>
            <w:proofErr w:type="spellEnd"/>
            <w:r w:rsidRPr="00400948">
              <w:rPr>
                <w:rStyle w:val="Kpr"/>
                <w:rFonts w:asciiTheme="minorHAnsi" w:eastAsiaTheme="majorEastAsia" w:hAnsiTheme="minorHAnsi"/>
                <w:sz w:val="20"/>
                <w:szCs w:val="20"/>
              </w:rPr>
              <w:t>.</w:t>
            </w:r>
            <w:proofErr w:type="spellStart"/>
            <w:r w:rsidRPr="00400948">
              <w:rPr>
                <w:rStyle w:val="Kpr"/>
                <w:rFonts w:asciiTheme="minorHAnsi" w:eastAsiaTheme="majorEastAsia" w:hAnsiTheme="minorHAnsi"/>
                <w:sz w:val="20"/>
                <w:szCs w:val="20"/>
              </w:rPr>
              <w:t>org.tr</w:t>
            </w:r>
            <w:proofErr w:type="spellEnd"/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  <w:vAlign w:val="center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DKD02-1739 Sayılı Milli Eğitim Temel Kanunu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24.06.1973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05.07.</w:t>
            </w:r>
            <w:r w:rsidRPr="00400948"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  <w:tc>
          <w:tcPr>
            <w:tcW w:w="1843" w:type="dxa"/>
          </w:tcPr>
          <w:p w:rsidR="0093002D" w:rsidRPr="00400948" w:rsidRDefault="0093002D" w:rsidP="00D8110C">
            <w:pPr>
              <w:jc w:val="center"/>
              <w:rPr>
                <w:rStyle w:val="Kpr"/>
                <w:rFonts w:asciiTheme="minorHAnsi" w:eastAsiaTheme="majorEastAsia" w:hAnsiTheme="minorHAnsi"/>
                <w:sz w:val="20"/>
                <w:szCs w:val="20"/>
              </w:rPr>
            </w:pPr>
            <w:r w:rsidRPr="00400948">
              <w:rPr>
                <w:sz w:val="20"/>
                <w:szCs w:val="20"/>
              </w:rPr>
              <w:t>www.mevzuat.gov.tr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  <w:vAlign w:val="center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DKD03- 430 Sayılı Tevhidi Tedrisat Kanunu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03.03.1924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002D" w:rsidRPr="00400948" w:rsidRDefault="0093002D" w:rsidP="00D8110C">
            <w:pPr>
              <w:jc w:val="center"/>
              <w:rPr>
                <w:rStyle w:val="Kpr"/>
                <w:rFonts w:asciiTheme="minorHAnsi" w:eastAsiaTheme="majorEastAsia" w:hAnsiTheme="minorHAnsi"/>
                <w:sz w:val="20"/>
                <w:szCs w:val="20"/>
              </w:rPr>
            </w:pPr>
            <w:r w:rsidRPr="00400948">
              <w:rPr>
                <w:sz w:val="20"/>
                <w:szCs w:val="20"/>
              </w:rPr>
              <w:t>www.mevzuat.gov.tr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  <w:vAlign w:val="center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DKD04-MEB Kurum Tanıtım Yönetmeliği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 w:cs="Lucida Sans Unicode"/>
                <w:color w:val="1C283D"/>
                <w:sz w:val="20"/>
                <w:szCs w:val="20"/>
                <w:shd w:val="clear" w:color="auto" w:fill="F8F8F8"/>
              </w:rPr>
              <w:t>09.08.2006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002D" w:rsidRPr="00400948" w:rsidRDefault="0093002D" w:rsidP="00D8110C">
            <w:pPr>
              <w:jc w:val="center"/>
              <w:rPr>
                <w:rStyle w:val="Kpr"/>
                <w:rFonts w:asciiTheme="minorHAnsi" w:eastAsiaTheme="majorEastAsia" w:hAnsiTheme="minorHAnsi"/>
                <w:sz w:val="20"/>
                <w:szCs w:val="20"/>
              </w:rPr>
            </w:pPr>
            <w:r w:rsidRPr="00400948">
              <w:rPr>
                <w:sz w:val="20"/>
                <w:szCs w:val="20"/>
              </w:rPr>
              <w:t>www.mevzuat.gov.tr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  <w:vAlign w:val="center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DKD05-MEB Okul Öncesi Eğitim ve İlköğretim Kurumları Yönetmeliği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26.07.2014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002D" w:rsidRPr="00400948" w:rsidRDefault="0093002D" w:rsidP="00D8110C">
            <w:pPr>
              <w:jc w:val="center"/>
              <w:rPr>
                <w:rStyle w:val="Kpr"/>
                <w:rFonts w:asciiTheme="minorHAnsi" w:eastAsiaTheme="majorEastAsia" w:hAnsiTheme="minorHAnsi"/>
                <w:sz w:val="20"/>
                <w:szCs w:val="20"/>
              </w:rPr>
            </w:pPr>
            <w:r w:rsidRPr="00400948">
              <w:rPr>
                <w:sz w:val="20"/>
                <w:szCs w:val="20"/>
              </w:rPr>
              <w:t>www.mevzuat.gov.tr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  <w:vAlign w:val="center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DKD06-MEB Kurullar Zümreler Yönergesi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09.08.208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Pr="00400948" w:rsidRDefault="00F376B2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7" w:history="1">
              <w:r w:rsidR="0093002D">
                <w:rPr>
                  <w:rStyle w:val="Kpr"/>
                  <w:rFonts w:eastAsiaTheme="majorEastAsia"/>
                </w:rPr>
                <w:t>http://www.meb.gov.tr/mevzuat/</w:t>
              </w:r>
            </w:hyperlink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  <w:vAlign w:val="center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DKD07-MEB Eğitim Bölgeleri Yönergesi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08.08.2018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Pr="00400948" w:rsidRDefault="00F376B2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 w:history="1">
              <w:r w:rsidR="0093002D">
                <w:rPr>
                  <w:rStyle w:val="Kpr"/>
                  <w:rFonts w:eastAsiaTheme="majorEastAsia"/>
                </w:rPr>
                <w:t>http://www.meb.gov.tr/mevzuat/</w:t>
              </w:r>
            </w:hyperlink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DKD08-Okul Aile Birliği Yönetmeliği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09.02.2012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sz w:val="20"/>
                <w:szCs w:val="20"/>
              </w:rPr>
              <w:t>www.mevzuat.gov.tr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DKD09-MEB Rehberlik Hizmetleri yönetmeliği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10.11.2017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sz w:val="20"/>
                <w:szCs w:val="20"/>
              </w:rPr>
              <w:t>www.mevzuat.gov.tr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DKD10-MEB Bayrak Törenleri Yönergesi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03.2017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Pr="00400948" w:rsidRDefault="00F376B2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93002D">
                <w:rPr>
                  <w:rStyle w:val="Kpr"/>
                  <w:rFonts w:eastAsiaTheme="majorEastAsia"/>
                </w:rPr>
                <w:t>http://www.meb.gov.tr/mevzuat/</w:t>
              </w:r>
            </w:hyperlink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DKD11-4857 İş Kanunu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10.06.2003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sz w:val="20"/>
                <w:szCs w:val="20"/>
              </w:rPr>
              <w:t>www.mevzuat.gov.tr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DKD12-6331 İş Sağlığı ve Güvenliği Kanunu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30.06.2012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sz w:val="20"/>
                <w:szCs w:val="20"/>
              </w:rPr>
              <w:t>www.mevzuat.gov.tr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  <w:vAlign w:val="center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DKD13-2014-6 İş sağlığı ve güvenliği genelgesi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19.08.2014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Pr="00400948" w:rsidRDefault="00F376B2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93002D">
                <w:rPr>
                  <w:rStyle w:val="Kpr"/>
                  <w:rFonts w:eastAsiaTheme="majorEastAsia"/>
                </w:rPr>
                <w:t>http://www.meb.gov.tr/mevzuat/</w:t>
              </w:r>
            </w:hyperlink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DKD14-2017-27 Yönetim Sistemleri Belgelendirme Genelgesi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14.09.2017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Pr="00400948" w:rsidRDefault="00F376B2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11" w:history="1">
              <w:r w:rsidR="0093002D">
                <w:rPr>
                  <w:rStyle w:val="Kpr"/>
                  <w:rFonts w:eastAsiaTheme="majorEastAsia"/>
                </w:rPr>
                <w:t>http://www.meb.gov.tr/mevzuat/</w:t>
              </w:r>
            </w:hyperlink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DKD15-Risk Değerlendirmesi Yönetmeliği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29.12.2012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sz w:val="20"/>
                <w:szCs w:val="20"/>
              </w:rPr>
              <w:t>www.mevzuat.gov.tr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tabs>
                <w:tab w:val="left" w:pos="2925"/>
              </w:tabs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DKD16-Kamu Mali Yönetimi ve Kontrol Kanunu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24.12.2003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sz w:val="20"/>
                <w:szCs w:val="20"/>
              </w:rPr>
              <w:t>www.mevzuat.gov.tr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pStyle w:val="1-baslk"/>
              <w:shd w:val="clear" w:color="auto" w:fill="FFFFFF"/>
              <w:spacing w:before="56" w:beforeAutospacing="0" w:line="240" w:lineRule="atLeast"/>
              <w:rPr>
                <w:rFonts w:asciiTheme="minorHAnsi" w:hAnsiTheme="minorHAnsi"/>
                <w:sz w:val="20"/>
                <w:szCs w:val="20"/>
              </w:rPr>
            </w:pPr>
            <w:r w:rsidRPr="00A57509">
              <w:rPr>
                <w:rFonts w:asciiTheme="minorHAnsi" w:hAnsiTheme="minorHAnsi"/>
                <w:sz w:val="20"/>
                <w:szCs w:val="20"/>
              </w:rPr>
              <w:t>Dkd17-</w:t>
            </w:r>
            <w:r w:rsidRPr="00A57509">
              <w:rPr>
                <w:rFonts w:asciiTheme="minorHAnsi" w:hAnsiTheme="minorHAnsi" w:cs="Arial"/>
                <w:bCs/>
                <w:color w:val="1C283D"/>
                <w:sz w:val="20"/>
                <w:szCs w:val="20"/>
              </w:rPr>
              <w:t xml:space="preserve"> Mal Alımları Denetim, Muayene ve </w:t>
            </w:r>
            <w:proofErr w:type="spellStart"/>
            <w:r w:rsidRPr="00A57509">
              <w:rPr>
                <w:rFonts w:asciiTheme="minorHAnsi" w:hAnsiTheme="minorHAnsi" w:cs="Arial"/>
                <w:bCs/>
                <w:color w:val="1C283D"/>
                <w:sz w:val="20"/>
                <w:szCs w:val="20"/>
              </w:rPr>
              <w:lastRenderedPageBreak/>
              <w:t>TesellümYönetmeliği</w:t>
            </w:r>
            <w:proofErr w:type="spellEnd"/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14.11.2018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sz w:val="20"/>
                <w:szCs w:val="20"/>
              </w:rPr>
              <w:t>www.mevzuat.gov.tr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DKD18-</w:t>
            </w:r>
            <w:proofErr w:type="spellStart"/>
            <w:r w:rsidRPr="00400948">
              <w:rPr>
                <w:rFonts w:asciiTheme="minorHAnsi" w:hAnsiTheme="minorHAnsi"/>
                <w:sz w:val="20"/>
                <w:szCs w:val="20"/>
              </w:rPr>
              <w:t>Desimal</w:t>
            </w:r>
            <w:proofErr w:type="spellEnd"/>
            <w:r w:rsidRPr="00400948">
              <w:rPr>
                <w:rFonts w:asciiTheme="minorHAnsi" w:hAnsiTheme="minorHAnsi"/>
                <w:sz w:val="20"/>
                <w:szCs w:val="20"/>
              </w:rPr>
              <w:t xml:space="preserve"> Listesi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(MEB Standart Dosya Planı)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97A7C">
              <w:rPr>
                <w:rFonts w:asciiTheme="minorHAnsi" w:hAnsiTheme="minorHAnsi"/>
                <w:sz w:val="20"/>
                <w:szCs w:val="20"/>
              </w:rPr>
              <w:t>http://dhgm.meb.gov.tr/dosyalar/Genelge/Standart_Dosya_Plani.xls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 w:rsidRPr="00400948">
              <w:rPr>
                <w:rFonts w:asciiTheme="minorHAnsi" w:hAnsiTheme="minorHAnsi"/>
                <w:sz w:val="20"/>
                <w:szCs w:val="20"/>
              </w:rPr>
              <w:t>DKD19-Stratejik Plan</w:t>
            </w:r>
          </w:p>
        </w:tc>
        <w:tc>
          <w:tcPr>
            <w:tcW w:w="113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-</w:t>
            </w:r>
          </w:p>
        </w:tc>
        <w:tc>
          <w:tcPr>
            <w:tcW w:w="1843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Okul Yönetimi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3002D" w:rsidRPr="00400948" w:rsidTr="00D8110C">
        <w:trPr>
          <w:trHeight w:val="460"/>
        </w:trPr>
        <w:tc>
          <w:tcPr>
            <w:tcW w:w="710" w:type="dxa"/>
          </w:tcPr>
          <w:p w:rsidR="0093002D" w:rsidRPr="00400948" w:rsidRDefault="0093002D" w:rsidP="0093002D">
            <w:pPr>
              <w:pStyle w:val="ListeParagraf"/>
              <w:numPr>
                <w:ilvl w:val="0"/>
                <w:numId w:val="18"/>
              </w:num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DKD20-</w:t>
            </w:r>
            <w:bookmarkStart w:id="0" w:name="_GoBack"/>
            <w:bookmarkEnd w:id="0"/>
            <w:r w:rsidRPr="00B956CE">
              <w:rPr>
                <w:rFonts w:asciiTheme="minorHAnsi" w:hAnsiTheme="minorHAnsi"/>
                <w:sz w:val="20"/>
                <w:szCs w:val="20"/>
              </w:rPr>
              <w:t xml:space="preserve"> İl MEM İSG İç Yönergesi</w:t>
            </w:r>
          </w:p>
        </w:tc>
        <w:tc>
          <w:tcPr>
            <w:tcW w:w="1133" w:type="dxa"/>
            <w:vAlign w:val="center"/>
          </w:tcPr>
          <w:p w:rsidR="0093002D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93002D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3002D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.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.gov.tr</w:t>
            </w:r>
          </w:p>
        </w:tc>
        <w:tc>
          <w:tcPr>
            <w:tcW w:w="1134" w:type="dxa"/>
            <w:vAlign w:val="center"/>
          </w:tcPr>
          <w:p w:rsidR="0093002D" w:rsidRPr="00400948" w:rsidRDefault="0093002D" w:rsidP="00D8110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21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0" w:type="dxa"/>
          </w:tcPr>
          <w:p w:rsidR="0093002D" w:rsidRPr="00400948" w:rsidRDefault="0093002D" w:rsidP="00D811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F8" w:rsidRDefault="00232CF8" w:rsidP="004A3541">
      <w:r>
        <w:separator/>
      </w:r>
    </w:p>
  </w:endnote>
  <w:endnote w:type="continuationSeparator" w:id="1">
    <w:p w:rsidR="00232CF8" w:rsidRDefault="00232CF8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2D" w:rsidRDefault="0093002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2D" w:rsidRDefault="0093002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F8" w:rsidRDefault="00232CF8" w:rsidP="004A3541">
      <w:r>
        <w:separator/>
      </w:r>
    </w:p>
  </w:footnote>
  <w:footnote w:type="continuationSeparator" w:id="1">
    <w:p w:rsidR="00232CF8" w:rsidRDefault="00232CF8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F376B2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66"/>
      <w:gridCol w:w="1492"/>
      <w:gridCol w:w="1755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E108A6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EA6DEB" w:rsidRPr="00565DB5" w:rsidRDefault="009C515F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LS.008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93002D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DIŞ KAYNAKLI DOKÜMAN LİSTESİ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F376B2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E108A6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E108A6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02D" w:rsidRDefault="0093002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36843"/>
    <w:multiLevelType w:val="hybridMultilevel"/>
    <w:tmpl w:val="A5121D20"/>
    <w:lvl w:ilvl="0" w:tplc="CB4CD6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13"/>
  </w:num>
  <w:num w:numId="12">
    <w:abstractNumId w:val="16"/>
  </w:num>
  <w:num w:numId="13">
    <w:abstractNumId w:val="17"/>
  </w:num>
  <w:num w:numId="14">
    <w:abstractNumId w:val="14"/>
  </w:num>
  <w:num w:numId="15">
    <w:abstractNumId w:val="8"/>
  </w:num>
  <w:num w:numId="16">
    <w:abstractNumId w:val="4"/>
  </w:num>
  <w:num w:numId="17">
    <w:abstractNumId w:val="15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06339"/>
    <w:rsid w:val="000207D1"/>
    <w:rsid w:val="00026B17"/>
    <w:rsid w:val="00030328"/>
    <w:rsid w:val="00080DAD"/>
    <w:rsid w:val="00096CE4"/>
    <w:rsid w:val="000D058A"/>
    <w:rsid w:val="000D206B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CF8"/>
    <w:rsid w:val="00232F83"/>
    <w:rsid w:val="0024074F"/>
    <w:rsid w:val="00240D83"/>
    <w:rsid w:val="002533EB"/>
    <w:rsid w:val="00272FD6"/>
    <w:rsid w:val="00274B5C"/>
    <w:rsid w:val="00283DE0"/>
    <w:rsid w:val="0028666A"/>
    <w:rsid w:val="00290E7B"/>
    <w:rsid w:val="00294356"/>
    <w:rsid w:val="002D2849"/>
    <w:rsid w:val="002F394D"/>
    <w:rsid w:val="002F4D71"/>
    <w:rsid w:val="0030703C"/>
    <w:rsid w:val="0032225E"/>
    <w:rsid w:val="00375A00"/>
    <w:rsid w:val="00376EE4"/>
    <w:rsid w:val="00396248"/>
    <w:rsid w:val="003A3887"/>
    <w:rsid w:val="003C0B37"/>
    <w:rsid w:val="003C3BE3"/>
    <w:rsid w:val="003F4395"/>
    <w:rsid w:val="0040257F"/>
    <w:rsid w:val="00414BF9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C2269"/>
    <w:rsid w:val="004E2347"/>
    <w:rsid w:val="004F16C2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1484"/>
    <w:rsid w:val="00843483"/>
    <w:rsid w:val="00862051"/>
    <w:rsid w:val="00882821"/>
    <w:rsid w:val="008A7ED9"/>
    <w:rsid w:val="0093002D"/>
    <w:rsid w:val="009342B8"/>
    <w:rsid w:val="00947587"/>
    <w:rsid w:val="00984306"/>
    <w:rsid w:val="009A3B2A"/>
    <w:rsid w:val="009B63D5"/>
    <w:rsid w:val="009C515F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71FB3"/>
    <w:rsid w:val="00AA02A8"/>
    <w:rsid w:val="00AB0E73"/>
    <w:rsid w:val="00AB33FC"/>
    <w:rsid w:val="00AE4AA1"/>
    <w:rsid w:val="00B71452"/>
    <w:rsid w:val="00B87814"/>
    <w:rsid w:val="00B913F7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E108A6"/>
    <w:rsid w:val="00E651E9"/>
    <w:rsid w:val="00E70110"/>
    <w:rsid w:val="00E7574B"/>
    <w:rsid w:val="00E861BA"/>
    <w:rsid w:val="00EA6DEB"/>
    <w:rsid w:val="00EC16BB"/>
    <w:rsid w:val="00EC61F8"/>
    <w:rsid w:val="00EE38B0"/>
    <w:rsid w:val="00EE6D3C"/>
    <w:rsid w:val="00EF0EDE"/>
    <w:rsid w:val="00EF354D"/>
    <w:rsid w:val="00F224EC"/>
    <w:rsid w:val="00F35F56"/>
    <w:rsid w:val="00F376B2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9300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9300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93002D"/>
    <w:rPr>
      <w:color w:val="0000FF" w:themeColor="hyperlink"/>
      <w:u w:val="single"/>
    </w:rPr>
  </w:style>
  <w:style w:type="paragraph" w:customStyle="1" w:styleId="1-baslk">
    <w:name w:val="1-baslk"/>
    <w:basedOn w:val="Normal"/>
    <w:rsid w:val="0093002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b.gov.tr/mevzuat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b.gov.tr/mevzuat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b.gov.tr/mevzuat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meb.gov.tr/mevzuat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eb.gov.tr/mevzuat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8</cp:revision>
  <cp:lastPrinted>2021-07-30T06:33:00Z</cp:lastPrinted>
  <dcterms:created xsi:type="dcterms:W3CDTF">2022-04-23T14:32:00Z</dcterms:created>
  <dcterms:modified xsi:type="dcterms:W3CDTF">2022-05-12T07:19:00Z</dcterms:modified>
</cp:coreProperties>
</file>