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tblpXSpec="center" w:tblpY="1"/>
        <w:tblOverlap w:val="never"/>
        <w:tblW w:w="4832" w:type="pct"/>
        <w:tblLook w:val="04A0" w:firstRow="1" w:lastRow="0" w:firstColumn="1" w:lastColumn="0" w:noHBand="0" w:noVBand="1"/>
      </w:tblPr>
      <w:tblGrid>
        <w:gridCol w:w="486"/>
        <w:gridCol w:w="2323"/>
        <w:gridCol w:w="2102"/>
        <w:gridCol w:w="508"/>
        <w:gridCol w:w="1911"/>
        <w:gridCol w:w="692"/>
        <w:gridCol w:w="1855"/>
        <w:gridCol w:w="483"/>
        <w:gridCol w:w="5025"/>
      </w:tblGrid>
      <w:tr w:rsidR="00C75A0A" w:rsidRPr="00143D11" w14:paraId="45D717F9" w14:textId="77777777" w:rsidTr="00B01202">
        <w:trPr>
          <w:trHeight w:val="454"/>
        </w:trPr>
        <w:tc>
          <w:tcPr>
            <w:tcW w:w="913" w:type="pct"/>
            <w:gridSpan w:val="2"/>
            <w:shd w:val="clear" w:color="auto" w:fill="F2F2F2" w:themeFill="background1" w:themeFillShade="F2"/>
            <w:vAlign w:val="center"/>
          </w:tcPr>
          <w:p w14:paraId="05067EA5" w14:textId="77777777" w:rsidR="00416D37" w:rsidRPr="00143D11" w:rsidRDefault="00416D37" w:rsidP="004D052E">
            <w:pPr>
              <w:jc w:val="both"/>
              <w:rPr>
                <w:rFonts w:ascii="Times New Roman" w:eastAsia="Times New Roman" w:hAnsi="Times New Roman" w:cs="Times New Roman"/>
                <w:color w:val="000000"/>
                <w:lang w:eastAsia="tr-TR"/>
              </w:rPr>
            </w:pPr>
            <w:r w:rsidRPr="00143D11">
              <w:rPr>
                <w:rFonts w:ascii="Times New Roman" w:eastAsia="Times New Roman" w:hAnsi="Times New Roman" w:cs="Times New Roman"/>
                <w:color w:val="000000"/>
                <w:lang w:eastAsia="tr-TR"/>
              </w:rPr>
              <w:t>Prosesin Adı:</w:t>
            </w:r>
          </w:p>
        </w:tc>
        <w:tc>
          <w:tcPr>
            <w:tcW w:w="4087" w:type="pct"/>
            <w:gridSpan w:val="7"/>
            <w:vAlign w:val="center"/>
          </w:tcPr>
          <w:p w14:paraId="653538F6" w14:textId="77777777" w:rsidR="00416D37" w:rsidRPr="00143D11" w:rsidRDefault="004D052E" w:rsidP="004D052E">
            <w:pPr>
              <w:jc w:val="both"/>
              <w:rPr>
                <w:rFonts w:ascii="Times New Roman" w:eastAsia="Times New Roman" w:hAnsi="Times New Roman" w:cs="Times New Roman"/>
                <w:color w:val="000000"/>
                <w:lang w:eastAsia="tr-TR"/>
              </w:rPr>
            </w:pPr>
            <w:r w:rsidRPr="00143D11">
              <w:rPr>
                <w:rFonts w:ascii="Times New Roman" w:eastAsia="Times New Roman" w:hAnsi="Times New Roman" w:cs="Times New Roman"/>
                <w:color w:val="000000"/>
                <w:lang w:eastAsia="tr-TR"/>
              </w:rPr>
              <w:t>KYS Kayıtlarının Kontrolü Prosesi</w:t>
            </w:r>
          </w:p>
        </w:tc>
      </w:tr>
      <w:tr w:rsidR="00C75A0A" w:rsidRPr="00143D11" w14:paraId="3DD1975C" w14:textId="77777777" w:rsidTr="00B01202">
        <w:trPr>
          <w:trHeight w:val="454"/>
        </w:trPr>
        <w:tc>
          <w:tcPr>
            <w:tcW w:w="913" w:type="pct"/>
            <w:gridSpan w:val="2"/>
            <w:shd w:val="clear" w:color="auto" w:fill="F2F2F2" w:themeFill="background1" w:themeFillShade="F2"/>
            <w:vAlign w:val="center"/>
          </w:tcPr>
          <w:p w14:paraId="67BF86CB" w14:textId="77777777" w:rsidR="00221F20" w:rsidRPr="00143D11" w:rsidRDefault="00475E92" w:rsidP="00535080">
            <w:pPr>
              <w:rPr>
                <w:rFonts w:ascii="Times New Roman" w:hAnsi="Times New Roman" w:cs="Times New Roman"/>
                <w:b/>
              </w:rPr>
            </w:pPr>
            <w:r w:rsidRPr="00143D11">
              <w:rPr>
                <w:rFonts w:ascii="Times New Roman" w:hAnsi="Times New Roman" w:cs="Times New Roman"/>
                <w:b/>
              </w:rPr>
              <w:t xml:space="preserve">Prosesin Amacı:  </w:t>
            </w:r>
          </w:p>
        </w:tc>
        <w:tc>
          <w:tcPr>
            <w:tcW w:w="4087" w:type="pct"/>
            <w:gridSpan w:val="7"/>
            <w:vAlign w:val="center"/>
          </w:tcPr>
          <w:p w14:paraId="39A303B2" w14:textId="2DCBF5B9" w:rsidR="00221F20" w:rsidRPr="00143D11" w:rsidRDefault="00143D11" w:rsidP="00FA5F9E">
            <w:pPr>
              <w:jc w:val="both"/>
              <w:rPr>
                <w:rFonts w:ascii="Times New Roman" w:hAnsi="Times New Roman" w:cs="Times New Roman"/>
              </w:rPr>
            </w:pPr>
            <w:r w:rsidRPr="00143D11">
              <w:rPr>
                <w:rFonts w:ascii="Times New Roman" w:eastAsia="Times New Roman" w:hAnsi="Times New Roman" w:cs="Times New Roman"/>
                <w:color w:val="000000"/>
                <w:lang w:eastAsia="tr-TR"/>
              </w:rPr>
              <w:t>Bu prosesin</w:t>
            </w:r>
            <w:r w:rsidR="00A96227">
              <w:rPr>
                <w:rFonts w:ascii="Times New Roman" w:eastAsia="Times New Roman" w:hAnsi="Times New Roman" w:cs="Times New Roman"/>
                <w:color w:val="000000"/>
                <w:lang w:eastAsia="tr-TR"/>
              </w:rPr>
              <w:t xml:space="preserve"> </w:t>
            </w:r>
            <w:r w:rsidR="002C3C39" w:rsidRPr="00143D11">
              <w:rPr>
                <w:rFonts w:ascii="Times New Roman" w:eastAsia="Times New Roman" w:hAnsi="Times New Roman" w:cs="Times New Roman"/>
                <w:color w:val="000000"/>
                <w:lang w:eastAsia="tr-TR"/>
              </w:rPr>
              <w:t xml:space="preserve">amacı; </w:t>
            </w:r>
            <w:r w:rsidR="00A35315" w:rsidRPr="00143D11">
              <w:rPr>
                <w:rFonts w:ascii="Times New Roman" w:hAnsi="Times New Roman" w:cs="Times New Roman"/>
              </w:rPr>
              <w:t>Kadıköy Halk Eğitim</w:t>
            </w:r>
            <w:r w:rsidR="00661463">
              <w:rPr>
                <w:rFonts w:ascii="Times New Roman" w:hAnsi="Times New Roman" w:cs="Times New Roman"/>
              </w:rPr>
              <w:t>i</w:t>
            </w:r>
            <w:r w:rsidR="00A35315" w:rsidRPr="00143D11">
              <w:rPr>
                <w:rFonts w:ascii="Times New Roman" w:hAnsi="Times New Roman" w:cs="Times New Roman"/>
              </w:rPr>
              <w:t xml:space="preserve"> Merkezi’nde</w:t>
            </w:r>
            <w:r w:rsidR="00E1360E" w:rsidRPr="00143D11">
              <w:rPr>
                <w:rFonts w:ascii="Times New Roman" w:eastAsia="Times New Roman" w:hAnsi="Times New Roman" w:cs="Times New Roman"/>
              </w:rPr>
              <w:t xml:space="preserve"> Kalite Yönetim Sistemi içerisinde yer alan tüm dokümanların ve kayıtların kontrolü, saklanması, erişilebilirliğinin temini, proseslerin ve formların üretilmesi çalışmalarına yönelik sistematik ve etkin bir yapının oluşturulmasını sağlamak.</w:t>
            </w:r>
          </w:p>
        </w:tc>
      </w:tr>
      <w:tr w:rsidR="001C5F3D" w:rsidRPr="00143D11" w14:paraId="1D33667F" w14:textId="77777777" w:rsidTr="00B01202">
        <w:trPr>
          <w:trHeight w:val="293"/>
        </w:trPr>
        <w:tc>
          <w:tcPr>
            <w:tcW w:w="913" w:type="pct"/>
            <w:gridSpan w:val="2"/>
            <w:shd w:val="clear" w:color="auto" w:fill="F2F2F2" w:themeFill="background1" w:themeFillShade="F2"/>
            <w:vAlign w:val="center"/>
          </w:tcPr>
          <w:p w14:paraId="2CA87A24" w14:textId="77777777" w:rsidR="001C5F3D" w:rsidRPr="00143D11" w:rsidRDefault="001C5F3D" w:rsidP="001C5F3D">
            <w:pPr>
              <w:rPr>
                <w:rFonts w:ascii="Times New Roman" w:hAnsi="Times New Roman" w:cs="Times New Roman"/>
                <w:b/>
              </w:rPr>
            </w:pPr>
            <w:r w:rsidRPr="00143D11">
              <w:rPr>
                <w:rFonts w:ascii="Times New Roman" w:hAnsi="Times New Roman" w:cs="Times New Roman"/>
                <w:b/>
              </w:rPr>
              <w:t>Kapsamı:</w:t>
            </w:r>
          </w:p>
        </w:tc>
        <w:tc>
          <w:tcPr>
            <w:tcW w:w="4087" w:type="pct"/>
            <w:gridSpan w:val="7"/>
          </w:tcPr>
          <w:p w14:paraId="56628920" w14:textId="77777777" w:rsidR="001C5F3D" w:rsidRPr="00143D11" w:rsidRDefault="00E1360E" w:rsidP="00FA5F9E">
            <w:pPr>
              <w:ind w:right="-1"/>
              <w:jc w:val="both"/>
              <w:rPr>
                <w:rFonts w:ascii="Times New Roman" w:eastAsia="Times New Roman" w:hAnsi="Times New Roman" w:cs="Times New Roman"/>
                <w:color w:val="000000"/>
                <w:lang w:eastAsia="tr-TR"/>
              </w:rPr>
            </w:pPr>
            <w:r w:rsidRPr="00143D11">
              <w:rPr>
                <w:rFonts w:ascii="Times New Roman" w:hAnsi="Times New Roman" w:cs="Times New Roman"/>
              </w:rPr>
              <w:t>Bu proses KYS ne ait tüm kayıtların kontrolüne ait uygulamaları kapsar.</w:t>
            </w:r>
          </w:p>
        </w:tc>
      </w:tr>
      <w:tr w:rsidR="001C5F3D" w:rsidRPr="00143D11" w14:paraId="38A3AD2E" w14:textId="77777777" w:rsidTr="00B01202">
        <w:trPr>
          <w:trHeight w:val="399"/>
        </w:trPr>
        <w:tc>
          <w:tcPr>
            <w:tcW w:w="913" w:type="pct"/>
            <w:gridSpan w:val="2"/>
            <w:shd w:val="clear" w:color="auto" w:fill="F2F2F2" w:themeFill="background1" w:themeFillShade="F2"/>
            <w:vAlign w:val="center"/>
          </w:tcPr>
          <w:p w14:paraId="57EFCFC1" w14:textId="77777777" w:rsidR="001C5F3D" w:rsidRPr="00143D11" w:rsidRDefault="001C5F3D" w:rsidP="001C5F3D">
            <w:pPr>
              <w:rPr>
                <w:rFonts w:ascii="Times New Roman" w:hAnsi="Times New Roman" w:cs="Times New Roman"/>
                <w:b/>
              </w:rPr>
            </w:pPr>
            <w:r w:rsidRPr="00143D11">
              <w:rPr>
                <w:rFonts w:ascii="Times New Roman" w:hAnsi="Times New Roman" w:cs="Times New Roman"/>
                <w:b/>
              </w:rPr>
              <w:t xml:space="preserve">Sorumluluk ve Yetki:  </w:t>
            </w:r>
          </w:p>
        </w:tc>
        <w:tc>
          <w:tcPr>
            <w:tcW w:w="4087" w:type="pct"/>
            <w:gridSpan w:val="7"/>
            <w:vAlign w:val="center"/>
          </w:tcPr>
          <w:p w14:paraId="2602131B" w14:textId="77777777" w:rsidR="001C5F3D" w:rsidRPr="00143D11" w:rsidRDefault="001C5F3D" w:rsidP="001C5F3D">
            <w:pPr>
              <w:rPr>
                <w:rFonts w:ascii="Times New Roman" w:hAnsi="Times New Roman" w:cs="Times New Roman"/>
              </w:rPr>
            </w:pPr>
            <w:bookmarkStart w:id="0" w:name="OLE_LINK5"/>
            <w:bookmarkStart w:id="1" w:name="OLE_LINK6"/>
            <w:bookmarkStart w:id="2" w:name="OLE_LINK7"/>
            <w:r w:rsidRPr="00143D11">
              <w:rPr>
                <w:rFonts w:ascii="Times New Roman" w:hAnsi="Times New Roman" w:cs="Times New Roman"/>
                <w:color w:val="000000"/>
              </w:rPr>
              <w:t xml:space="preserve">Okul </w:t>
            </w:r>
            <w:bookmarkEnd w:id="0"/>
            <w:bookmarkEnd w:id="1"/>
            <w:bookmarkEnd w:id="2"/>
            <w:r w:rsidR="002C3C39" w:rsidRPr="00143D11">
              <w:rPr>
                <w:rFonts w:ascii="Times New Roman" w:hAnsi="Times New Roman" w:cs="Times New Roman"/>
                <w:color w:val="000000"/>
              </w:rPr>
              <w:t>Müdürü, Müdür</w:t>
            </w:r>
            <w:r w:rsidRPr="00143D11">
              <w:rPr>
                <w:rFonts w:ascii="Times New Roman" w:hAnsi="Times New Roman" w:cs="Times New Roman"/>
                <w:color w:val="000000"/>
              </w:rPr>
              <w:t xml:space="preserve"> Yardımcısı, </w:t>
            </w:r>
            <w:r w:rsidRPr="00143D11">
              <w:rPr>
                <w:rFonts w:ascii="Times New Roman" w:hAnsi="Times New Roman" w:cs="Times New Roman"/>
                <w:bCs/>
              </w:rPr>
              <w:t xml:space="preserve">Proses Sorumluları, KYS </w:t>
            </w:r>
            <w:r w:rsidR="002C3C39" w:rsidRPr="00143D11">
              <w:rPr>
                <w:rFonts w:ascii="Times New Roman" w:hAnsi="Times New Roman" w:cs="Times New Roman"/>
                <w:bCs/>
              </w:rPr>
              <w:t xml:space="preserve">Temsilcisi, </w:t>
            </w:r>
            <w:r w:rsidR="002C3C39" w:rsidRPr="00143D11">
              <w:rPr>
                <w:rFonts w:ascii="Times New Roman" w:eastAsia="Times New Roman" w:hAnsi="Times New Roman" w:cs="Times New Roman"/>
                <w:color w:val="000000"/>
                <w:lang w:eastAsia="tr-TR"/>
              </w:rPr>
              <w:t>KYS</w:t>
            </w:r>
            <w:r w:rsidR="00FA5F9E" w:rsidRPr="00143D11">
              <w:rPr>
                <w:rFonts w:ascii="Times New Roman" w:eastAsia="Times New Roman" w:hAnsi="Times New Roman" w:cs="Times New Roman"/>
                <w:color w:val="000000"/>
                <w:lang w:eastAsia="tr-TR"/>
              </w:rPr>
              <w:t xml:space="preserve"> Ekibi</w:t>
            </w:r>
          </w:p>
        </w:tc>
      </w:tr>
      <w:tr w:rsidR="001C5F3D" w:rsidRPr="00143D11" w14:paraId="74E055C1" w14:textId="77777777" w:rsidTr="00B01202">
        <w:trPr>
          <w:trHeight w:val="335"/>
        </w:trPr>
        <w:tc>
          <w:tcPr>
            <w:tcW w:w="913" w:type="pct"/>
            <w:gridSpan w:val="2"/>
            <w:shd w:val="clear" w:color="auto" w:fill="F2F2F2" w:themeFill="background1" w:themeFillShade="F2"/>
            <w:vAlign w:val="center"/>
          </w:tcPr>
          <w:p w14:paraId="7A37844A" w14:textId="77777777" w:rsidR="001C5F3D" w:rsidRPr="00143D11" w:rsidRDefault="001C5F3D" w:rsidP="001C5F3D">
            <w:pPr>
              <w:rPr>
                <w:rFonts w:ascii="Times New Roman" w:hAnsi="Times New Roman" w:cs="Times New Roman"/>
                <w:b/>
              </w:rPr>
            </w:pPr>
            <w:r w:rsidRPr="00143D11">
              <w:rPr>
                <w:rFonts w:ascii="Times New Roman" w:hAnsi="Times New Roman" w:cs="Times New Roman"/>
                <w:b/>
              </w:rPr>
              <w:t>Gözden Geçirme Periyodu ve Sorumlusu:</w:t>
            </w:r>
          </w:p>
        </w:tc>
        <w:tc>
          <w:tcPr>
            <w:tcW w:w="4087" w:type="pct"/>
            <w:gridSpan w:val="7"/>
            <w:vAlign w:val="center"/>
          </w:tcPr>
          <w:p w14:paraId="3EDB0F22" w14:textId="77777777" w:rsidR="001C5F3D" w:rsidRPr="00143D11" w:rsidRDefault="001C5F3D" w:rsidP="001C5F3D">
            <w:pPr>
              <w:rPr>
                <w:rFonts w:ascii="Times New Roman" w:hAnsi="Times New Roman" w:cs="Times New Roman"/>
              </w:rPr>
            </w:pPr>
            <w:r w:rsidRPr="00143D11">
              <w:rPr>
                <w:rFonts w:ascii="Times New Roman" w:hAnsi="Times New Roman" w:cs="Times New Roman"/>
              </w:rPr>
              <w:t xml:space="preserve">Sürekli </w:t>
            </w:r>
            <w:r w:rsidR="002C3C39" w:rsidRPr="00143D11">
              <w:rPr>
                <w:rFonts w:ascii="Times New Roman" w:hAnsi="Times New Roman" w:cs="Times New Roman"/>
              </w:rPr>
              <w:t>/ Süreç</w:t>
            </w:r>
            <w:r w:rsidRPr="00143D11">
              <w:rPr>
                <w:rFonts w:ascii="Times New Roman" w:eastAsia="Times New Roman" w:hAnsi="Times New Roman" w:cs="Times New Roman"/>
                <w:bCs/>
              </w:rPr>
              <w:t xml:space="preserve"> Sorumlusu</w:t>
            </w:r>
          </w:p>
        </w:tc>
      </w:tr>
      <w:tr w:rsidR="001C5F3D" w:rsidRPr="00143D11" w14:paraId="7997F3C9" w14:textId="77777777" w:rsidTr="00B01202">
        <w:trPr>
          <w:trHeight w:val="335"/>
        </w:trPr>
        <w:tc>
          <w:tcPr>
            <w:tcW w:w="913" w:type="pct"/>
            <w:gridSpan w:val="2"/>
            <w:shd w:val="clear" w:color="auto" w:fill="F2F2F2" w:themeFill="background1" w:themeFillShade="F2"/>
            <w:vAlign w:val="center"/>
          </w:tcPr>
          <w:p w14:paraId="5D46B51D" w14:textId="77777777" w:rsidR="001C5F3D" w:rsidRPr="00143D11" w:rsidRDefault="001C5F3D" w:rsidP="001C5F3D">
            <w:pPr>
              <w:rPr>
                <w:rFonts w:ascii="Times New Roman" w:hAnsi="Times New Roman" w:cs="Times New Roman"/>
                <w:b/>
              </w:rPr>
            </w:pPr>
            <w:r w:rsidRPr="00143D11">
              <w:rPr>
                <w:rFonts w:ascii="Times New Roman" w:hAnsi="Times New Roman" w:cs="Times New Roman"/>
                <w:b/>
              </w:rPr>
              <w:t>Proses Hedefi:</w:t>
            </w:r>
          </w:p>
        </w:tc>
        <w:tc>
          <w:tcPr>
            <w:tcW w:w="4087" w:type="pct"/>
            <w:gridSpan w:val="7"/>
            <w:vAlign w:val="center"/>
          </w:tcPr>
          <w:p w14:paraId="7C9EF7DE" w14:textId="77777777" w:rsidR="001C5F3D" w:rsidRPr="00143D11" w:rsidRDefault="00E1360E" w:rsidP="001C5F3D">
            <w:pPr>
              <w:rPr>
                <w:rFonts w:ascii="Times New Roman" w:hAnsi="Times New Roman" w:cs="Times New Roman"/>
              </w:rPr>
            </w:pPr>
            <w:r w:rsidRPr="00143D11">
              <w:rPr>
                <w:rFonts w:ascii="Times New Roman" w:hAnsi="Times New Roman" w:cs="Times New Roman"/>
              </w:rPr>
              <w:t>KYS ne göre kayıtların tutulması. İstenildiğinde tüm kayıtların gösterilebilmesi, ulaşılabilir olması.</w:t>
            </w:r>
          </w:p>
        </w:tc>
      </w:tr>
      <w:tr w:rsidR="001C5F3D" w:rsidRPr="00143D11" w14:paraId="5846CDDD" w14:textId="77777777" w:rsidTr="00B01202">
        <w:trPr>
          <w:trHeight w:val="416"/>
        </w:trPr>
        <w:tc>
          <w:tcPr>
            <w:tcW w:w="913" w:type="pct"/>
            <w:gridSpan w:val="2"/>
            <w:shd w:val="clear" w:color="auto" w:fill="F2F2F2" w:themeFill="background1" w:themeFillShade="F2"/>
            <w:vAlign w:val="center"/>
          </w:tcPr>
          <w:p w14:paraId="557054D6" w14:textId="77777777" w:rsidR="001C5F3D" w:rsidRPr="00143D11" w:rsidRDefault="001C5F3D" w:rsidP="001C5F3D">
            <w:pPr>
              <w:rPr>
                <w:rFonts w:ascii="Times New Roman" w:hAnsi="Times New Roman" w:cs="Times New Roman"/>
                <w:b/>
              </w:rPr>
            </w:pPr>
            <w:r w:rsidRPr="00143D11">
              <w:rPr>
                <w:rFonts w:ascii="Times New Roman" w:hAnsi="Times New Roman" w:cs="Times New Roman"/>
                <w:b/>
              </w:rPr>
              <w:t>Ölçme Metodu:</w:t>
            </w:r>
          </w:p>
        </w:tc>
        <w:tc>
          <w:tcPr>
            <w:tcW w:w="4087" w:type="pct"/>
            <w:gridSpan w:val="7"/>
            <w:vAlign w:val="center"/>
          </w:tcPr>
          <w:p w14:paraId="51738875" w14:textId="77777777" w:rsidR="001C5F3D" w:rsidRPr="00143D11" w:rsidRDefault="001C5F3D" w:rsidP="001C5F3D">
            <w:pPr>
              <w:rPr>
                <w:rFonts w:ascii="Times New Roman" w:hAnsi="Times New Roman" w:cs="Times New Roman"/>
              </w:rPr>
            </w:pPr>
            <w:r w:rsidRPr="00143D11">
              <w:rPr>
                <w:rFonts w:ascii="Times New Roman" w:hAnsi="Times New Roman" w:cs="Times New Roman"/>
              </w:rPr>
              <w:t>Uygulamaların standartlara uygunluğunun oranı</w:t>
            </w:r>
          </w:p>
        </w:tc>
      </w:tr>
      <w:tr w:rsidR="001C5F3D" w:rsidRPr="00143D11" w14:paraId="36A04654" w14:textId="77777777" w:rsidTr="00EA6290">
        <w:trPr>
          <w:cantSplit/>
          <w:trHeight w:val="2142"/>
        </w:trPr>
        <w:tc>
          <w:tcPr>
            <w:tcW w:w="158" w:type="pct"/>
            <w:shd w:val="clear" w:color="auto" w:fill="FFF2CC" w:themeFill="accent4" w:themeFillTint="33"/>
            <w:textDirection w:val="btLr"/>
            <w:vAlign w:val="center"/>
          </w:tcPr>
          <w:p w14:paraId="2F547D90" w14:textId="77777777" w:rsidR="001C5F3D" w:rsidRPr="00143D11" w:rsidRDefault="001C5F3D" w:rsidP="001C5F3D">
            <w:pPr>
              <w:ind w:left="113" w:right="113"/>
              <w:jc w:val="center"/>
              <w:rPr>
                <w:rFonts w:ascii="Times New Roman" w:hAnsi="Times New Roman" w:cs="Times New Roman"/>
                <w:b/>
              </w:rPr>
            </w:pPr>
            <w:r w:rsidRPr="00143D11">
              <w:rPr>
                <w:rFonts w:ascii="Times New Roman" w:hAnsi="Times New Roman" w:cs="Times New Roman"/>
                <w:b/>
              </w:rPr>
              <w:t>GİRDİLER</w:t>
            </w:r>
          </w:p>
        </w:tc>
        <w:tc>
          <w:tcPr>
            <w:tcW w:w="1438" w:type="pct"/>
            <w:gridSpan w:val="2"/>
            <w:vAlign w:val="center"/>
          </w:tcPr>
          <w:p w14:paraId="5761D4D4" w14:textId="77777777" w:rsidR="00503A5C" w:rsidRPr="00143D11" w:rsidRDefault="00503A5C" w:rsidP="005D5D7F">
            <w:pPr>
              <w:pStyle w:val="ListeParagraf"/>
              <w:spacing w:after="0"/>
              <w:ind w:left="0" w:right="-1"/>
              <w:jc w:val="both"/>
              <w:rPr>
                <w:rFonts w:eastAsia="Times New Roman"/>
                <w:sz w:val="22"/>
                <w:szCs w:val="22"/>
              </w:rPr>
            </w:pPr>
            <w:r w:rsidRPr="00143D11">
              <w:rPr>
                <w:rFonts w:eastAsia="Times New Roman"/>
                <w:sz w:val="22"/>
                <w:szCs w:val="22"/>
              </w:rPr>
              <w:t>Arşivde saklama süresi</w:t>
            </w:r>
          </w:p>
          <w:p w14:paraId="5F2EA8D9" w14:textId="77777777" w:rsidR="00503A5C" w:rsidRPr="00143D11" w:rsidRDefault="00594EF1" w:rsidP="005D5D7F">
            <w:pPr>
              <w:pStyle w:val="ListeParagraf"/>
              <w:spacing w:after="0"/>
              <w:ind w:left="0" w:right="-1"/>
              <w:jc w:val="both"/>
              <w:rPr>
                <w:rFonts w:eastAsia="Times New Roman"/>
                <w:sz w:val="22"/>
                <w:szCs w:val="22"/>
              </w:rPr>
            </w:pPr>
            <w:r w:rsidRPr="00143D11">
              <w:rPr>
                <w:rFonts w:eastAsia="Times New Roman"/>
                <w:sz w:val="22"/>
                <w:szCs w:val="22"/>
              </w:rPr>
              <w:t>Kayıtların</w:t>
            </w:r>
            <w:r w:rsidR="00503A5C" w:rsidRPr="00143D11">
              <w:rPr>
                <w:rFonts w:eastAsia="Times New Roman"/>
                <w:sz w:val="22"/>
                <w:szCs w:val="22"/>
              </w:rPr>
              <w:t xml:space="preserve"> saklama süreleri</w:t>
            </w:r>
          </w:p>
          <w:p w14:paraId="1C1072E3" w14:textId="77777777" w:rsidR="00354FEA" w:rsidRPr="00143D11" w:rsidRDefault="00354FEA" w:rsidP="005D5D7F">
            <w:pPr>
              <w:pStyle w:val="ListeParagraf"/>
              <w:spacing w:after="0"/>
              <w:ind w:left="0" w:right="-1"/>
              <w:jc w:val="both"/>
              <w:rPr>
                <w:rFonts w:eastAsia="Times New Roman"/>
                <w:sz w:val="22"/>
                <w:szCs w:val="22"/>
              </w:rPr>
            </w:pPr>
            <w:r w:rsidRPr="00143D11">
              <w:rPr>
                <w:rFonts w:eastAsia="Times New Roman"/>
                <w:sz w:val="22"/>
                <w:szCs w:val="22"/>
              </w:rPr>
              <w:t>Yasal gereksinimlere uygunluk ölçümleri,</w:t>
            </w:r>
          </w:p>
          <w:p w14:paraId="3E143114" w14:textId="77777777" w:rsidR="005D5D7F" w:rsidRPr="00143D11" w:rsidRDefault="00364813" w:rsidP="005D5D7F">
            <w:pPr>
              <w:pStyle w:val="ListeParagraf"/>
              <w:spacing w:after="0"/>
              <w:ind w:left="0" w:right="-1"/>
              <w:jc w:val="both"/>
              <w:rPr>
                <w:rFonts w:eastAsia="Times New Roman"/>
                <w:sz w:val="22"/>
                <w:szCs w:val="22"/>
              </w:rPr>
            </w:pPr>
            <w:r w:rsidRPr="00143D11">
              <w:rPr>
                <w:rFonts w:eastAsia="Times New Roman"/>
                <w:sz w:val="22"/>
                <w:szCs w:val="22"/>
              </w:rPr>
              <w:t>DF formları</w:t>
            </w:r>
            <w:r w:rsidR="00FF5A06" w:rsidRPr="00143D11">
              <w:rPr>
                <w:rFonts w:eastAsia="Times New Roman"/>
                <w:sz w:val="22"/>
                <w:szCs w:val="22"/>
              </w:rPr>
              <w:t>,</w:t>
            </w:r>
          </w:p>
          <w:p w14:paraId="27AB921A" w14:textId="77777777" w:rsidR="005D5D7F" w:rsidRPr="00143D11" w:rsidRDefault="005D5D7F" w:rsidP="005D5D7F">
            <w:pPr>
              <w:pStyle w:val="ListeParagraf"/>
              <w:spacing w:after="0"/>
              <w:ind w:left="0" w:right="-1"/>
              <w:jc w:val="both"/>
              <w:rPr>
                <w:rFonts w:eastAsia="Times New Roman"/>
                <w:sz w:val="22"/>
                <w:szCs w:val="22"/>
              </w:rPr>
            </w:pPr>
            <w:r w:rsidRPr="00143D11">
              <w:rPr>
                <w:rFonts w:eastAsia="Times New Roman"/>
                <w:sz w:val="22"/>
                <w:szCs w:val="22"/>
              </w:rPr>
              <w:t>Müşteri memnuniyeti ölçüm sonuçları,</w:t>
            </w:r>
          </w:p>
          <w:p w14:paraId="7C10AE02" w14:textId="77777777" w:rsidR="00EA6290" w:rsidRPr="00143D11" w:rsidRDefault="00EA6290" w:rsidP="00EA6290">
            <w:pPr>
              <w:pStyle w:val="ListeParagraf"/>
              <w:spacing w:after="0"/>
              <w:ind w:left="0" w:right="-1"/>
              <w:jc w:val="both"/>
              <w:rPr>
                <w:rFonts w:eastAsia="Times New Roman"/>
                <w:sz w:val="22"/>
                <w:szCs w:val="22"/>
              </w:rPr>
            </w:pPr>
            <w:r w:rsidRPr="00143D11">
              <w:rPr>
                <w:rFonts w:eastAsia="Times New Roman"/>
                <w:sz w:val="22"/>
                <w:szCs w:val="22"/>
              </w:rPr>
              <w:t>Hizmet alan memnuniyet değerlendirilmesi,</w:t>
            </w:r>
          </w:p>
          <w:p w14:paraId="26F07645" w14:textId="77777777" w:rsidR="005D5D7F" w:rsidRPr="00143D11" w:rsidRDefault="00EA6290" w:rsidP="00EA6290">
            <w:pPr>
              <w:pStyle w:val="ListeParagraf"/>
              <w:spacing w:after="0"/>
              <w:ind w:left="0" w:right="-1"/>
              <w:jc w:val="both"/>
              <w:rPr>
                <w:rFonts w:eastAsia="Times New Roman"/>
                <w:sz w:val="22"/>
                <w:szCs w:val="22"/>
              </w:rPr>
            </w:pPr>
            <w:r w:rsidRPr="00143D11">
              <w:rPr>
                <w:rFonts w:eastAsia="Times New Roman"/>
                <w:sz w:val="22"/>
                <w:szCs w:val="22"/>
              </w:rPr>
              <w:t>KYS süreçlerinin performansı ve etkinliği.</w:t>
            </w:r>
          </w:p>
        </w:tc>
        <w:tc>
          <w:tcPr>
            <w:tcW w:w="165" w:type="pct"/>
            <w:shd w:val="clear" w:color="auto" w:fill="BDD6EE" w:themeFill="accent5" w:themeFillTint="66"/>
            <w:textDirection w:val="btLr"/>
            <w:vAlign w:val="center"/>
          </w:tcPr>
          <w:p w14:paraId="71F5EC23" w14:textId="77777777" w:rsidR="001C5F3D" w:rsidRPr="00143D11" w:rsidRDefault="001C5F3D" w:rsidP="001C5F3D">
            <w:pPr>
              <w:ind w:left="113" w:right="113"/>
              <w:jc w:val="center"/>
              <w:rPr>
                <w:rFonts w:ascii="Times New Roman" w:hAnsi="Times New Roman" w:cs="Times New Roman"/>
                <w:b/>
              </w:rPr>
            </w:pPr>
            <w:r w:rsidRPr="00143D11">
              <w:rPr>
                <w:rFonts w:ascii="Times New Roman" w:hAnsi="Times New Roman" w:cs="Times New Roman"/>
                <w:b/>
              </w:rPr>
              <w:t>FAALİYETLER</w:t>
            </w:r>
          </w:p>
        </w:tc>
        <w:tc>
          <w:tcPr>
            <w:tcW w:w="1449" w:type="pct"/>
            <w:gridSpan w:val="3"/>
            <w:vAlign w:val="center"/>
          </w:tcPr>
          <w:p w14:paraId="0270E7F7" w14:textId="77777777" w:rsidR="00503A5C" w:rsidRPr="00143D11" w:rsidRDefault="00503A5C" w:rsidP="00336102">
            <w:pPr>
              <w:pStyle w:val="ListeParagraf"/>
              <w:spacing w:after="0"/>
              <w:ind w:left="0" w:right="-1"/>
              <w:jc w:val="both"/>
              <w:rPr>
                <w:rFonts w:eastAsia="Times New Roman"/>
                <w:sz w:val="22"/>
                <w:szCs w:val="22"/>
              </w:rPr>
            </w:pPr>
            <w:r w:rsidRPr="00143D11">
              <w:rPr>
                <w:rFonts w:eastAsia="Times New Roman"/>
                <w:sz w:val="22"/>
                <w:szCs w:val="22"/>
              </w:rPr>
              <w:t>Arşiv ortamına yönelik gerekli düzenlemeler</w:t>
            </w:r>
            <w:r w:rsidR="00EA6290" w:rsidRPr="00143D11">
              <w:rPr>
                <w:rFonts w:eastAsia="Times New Roman"/>
                <w:sz w:val="22"/>
                <w:szCs w:val="22"/>
              </w:rPr>
              <w:t>,</w:t>
            </w:r>
          </w:p>
          <w:p w14:paraId="407F9BEA" w14:textId="77777777" w:rsidR="00503A5C" w:rsidRPr="00143D11" w:rsidRDefault="00503A5C" w:rsidP="00336102">
            <w:pPr>
              <w:pStyle w:val="ListeParagraf"/>
              <w:spacing w:after="0"/>
              <w:ind w:left="0" w:right="-1"/>
              <w:jc w:val="both"/>
              <w:rPr>
                <w:rFonts w:eastAsia="Times New Roman"/>
                <w:sz w:val="22"/>
                <w:szCs w:val="22"/>
              </w:rPr>
            </w:pPr>
            <w:r w:rsidRPr="00143D11">
              <w:rPr>
                <w:rFonts w:eastAsia="Times New Roman"/>
                <w:sz w:val="22"/>
                <w:szCs w:val="22"/>
              </w:rPr>
              <w:t xml:space="preserve">Birimlerde saklama süresi dolan kayıtlar, </w:t>
            </w:r>
            <w:r w:rsidR="00EA6290" w:rsidRPr="00143D11">
              <w:rPr>
                <w:rFonts w:eastAsia="Times New Roman"/>
                <w:sz w:val="22"/>
                <w:szCs w:val="22"/>
              </w:rPr>
              <w:t>A</w:t>
            </w:r>
            <w:r w:rsidRPr="00143D11">
              <w:rPr>
                <w:rFonts w:eastAsia="Times New Roman"/>
                <w:sz w:val="22"/>
                <w:szCs w:val="22"/>
              </w:rPr>
              <w:t>rşiv Listesine işlenerek arşive kaldır</w:t>
            </w:r>
            <w:r w:rsidR="00EA6290" w:rsidRPr="00143D11">
              <w:rPr>
                <w:rFonts w:eastAsia="Times New Roman"/>
                <w:sz w:val="22"/>
                <w:szCs w:val="22"/>
              </w:rPr>
              <w:t>ma ve imha,</w:t>
            </w:r>
          </w:p>
          <w:p w14:paraId="7A8D27CA" w14:textId="77777777" w:rsidR="00EA6290" w:rsidRPr="00143D11" w:rsidRDefault="00EA6290" w:rsidP="00EA6290">
            <w:pPr>
              <w:pStyle w:val="ListeParagraf"/>
              <w:spacing w:after="0"/>
              <w:ind w:left="0" w:right="-1"/>
              <w:jc w:val="both"/>
              <w:rPr>
                <w:sz w:val="22"/>
                <w:szCs w:val="22"/>
              </w:rPr>
            </w:pPr>
            <w:r w:rsidRPr="00143D11">
              <w:rPr>
                <w:sz w:val="22"/>
                <w:szCs w:val="22"/>
              </w:rPr>
              <w:t>Dosyalama</w:t>
            </w:r>
            <w:r w:rsidR="00503A5C" w:rsidRPr="00143D11">
              <w:rPr>
                <w:sz w:val="22"/>
                <w:szCs w:val="22"/>
              </w:rPr>
              <w:t xml:space="preserve"> yöntemi (poşet dosya, klasör vb.)</w:t>
            </w:r>
          </w:p>
        </w:tc>
        <w:tc>
          <w:tcPr>
            <w:tcW w:w="157" w:type="pct"/>
            <w:shd w:val="clear" w:color="auto" w:fill="E2EFD9" w:themeFill="accent6" w:themeFillTint="33"/>
            <w:textDirection w:val="btLr"/>
            <w:vAlign w:val="center"/>
          </w:tcPr>
          <w:p w14:paraId="143C61AD" w14:textId="77777777" w:rsidR="001C5F3D" w:rsidRPr="00143D11" w:rsidRDefault="001C5F3D" w:rsidP="001C5F3D">
            <w:pPr>
              <w:ind w:left="113" w:right="113"/>
              <w:jc w:val="center"/>
              <w:rPr>
                <w:rFonts w:ascii="Times New Roman" w:hAnsi="Times New Roman" w:cs="Times New Roman"/>
                <w:b/>
              </w:rPr>
            </w:pPr>
            <w:r w:rsidRPr="00143D11">
              <w:rPr>
                <w:rFonts w:ascii="Times New Roman" w:hAnsi="Times New Roman" w:cs="Times New Roman"/>
                <w:b/>
              </w:rPr>
              <w:t>ÇIKTILAR</w:t>
            </w:r>
          </w:p>
        </w:tc>
        <w:tc>
          <w:tcPr>
            <w:tcW w:w="1633" w:type="pct"/>
            <w:vAlign w:val="center"/>
          </w:tcPr>
          <w:p w14:paraId="6B7BF5E6" w14:textId="77777777" w:rsidR="00E1360E" w:rsidRPr="00143D11" w:rsidRDefault="002C3C39" w:rsidP="005D5D7F">
            <w:pPr>
              <w:pStyle w:val="ListeParagraf"/>
              <w:spacing w:after="0"/>
              <w:ind w:left="0" w:right="-1"/>
              <w:jc w:val="both"/>
              <w:rPr>
                <w:sz w:val="22"/>
                <w:szCs w:val="22"/>
              </w:rPr>
            </w:pPr>
            <w:r w:rsidRPr="00143D11">
              <w:rPr>
                <w:sz w:val="22"/>
                <w:szCs w:val="22"/>
              </w:rPr>
              <w:t>KYS şartlarına</w:t>
            </w:r>
            <w:r w:rsidR="00E1360E" w:rsidRPr="00143D11">
              <w:rPr>
                <w:sz w:val="22"/>
                <w:szCs w:val="22"/>
              </w:rPr>
              <w:t xml:space="preserve"> uygun çalışma ortamına yönelik sistematik ve etkin bir yapı</w:t>
            </w:r>
            <w:r w:rsidR="00EA6290" w:rsidRPr="00143D11">
              <w:rPr>
                <w:sz w:val="22"/>
                <w:szCs w:val="22"/>
              </w:rPr>
              <w:t>,</w:t>
            </w:r>
          </w:p>
          <w:p w14:paraId="0D956069" w14:textId="77777777" w:rsidR="001C5F3D" w:rsidRPr="00143D11" w:rsidRDefault="005D5D7F" w:rsidP="005D5D7F">
            <w:pPr>
              <w:pStyle w:val="ListeParagraf"/>
              <w:spacing w:after="0"/>
              <w:ind w:left="0" w:right="-1"/>
              <w:jc w:val="both"/>
              <w:rPr>
                <w:rFonts w:eastAsia="Times New Roman"/>
                <w:sz w:val="22"/>
                <w:szCs w:val="22"/>
              </w:rPr>
            </w:pPr>
            <w:r w:rsidRPr="00143D11">
              <w:rPr>
                <w:rFonts w:eastAsia="Times New Roman"/>
                <w:sz w:val="22"/>
                <w:szCs w:val="22"/>
              </w:rPr>
              <w:t>DF Raporu</w:t>
            </w:r>
            <w:r w:rsidR="00EA6290" w:rsidRPr="00143D11">
              <w:rPr>
                <w:rFonts w:eastAsia="Times New Roman"/>
                <w:sz w:val="22"/>
                <w:szCs w:val="22"/>
              </w:rPr>
              <w:t>.</w:t>
            </w:r>
          </w:p>
        </w:tc>
      </w:tr>
      <w:tr w:rsidR="001C5F3D" w:rsidRPr="00143D11" w14:paraId="2EB5F6C1" w14:textId="77777777" w:rsidTr="00B01202">
        <w:trPr>
          <w:cantSplit/>
          <w:trHeight w:val="454"/>
        </w:trPr>
        <w:tc>
          <w:tcPr>
            <w:tcW w:w="1596" w:type="pct"/>
            <w:gridSpan w:val="3"/>
            <w:shd w:val="clear" w:color="auto" w:fill="FBE4D5" w:themeFill="accent2" w:themeFillTint="33"/>
            <w:vAlign w:val="center"/>
          </w:tcPr>
          <w:p w14:paraId="3DB6E878" w14:textId="77777777" w:rsidR="001C5F3D" w:rsidRPr="00143D11" w:rsidRDefault="001C5F3D" w:rsidP="001C5F3D">
            <w:pPr>
              <w:jc w:val="center"/>
              <w:rPr>
                <w:rFonts w:ascii="Times New Roman" w:hAnsi="Times New Roman" w:cs="Times New Roman"/>
              </w:rPr>
            </w:pPr>
            <w:r w:rsidRPr="00143D11">
              <w:rPr>
                <w:rFonts w:ascii="Times New Roman" w:hAnsi="Times New Roman" w:cs="Times New Roman"/>
                <w:b/>
              </w:rPr>
              <w:t>GİRDİ KAYNAKLARI</w:t>
            </w:r>
          </w:p>
        </w:tc>
        <w:tc>
          <w:tcPr>
            <w:tcW w:w="1614" w:type="pct"/>
            <w:gridSpan w:val="4"/>
            <w:shd w:val="clear" w:color="auto" w:fill="FFE599" w:themeFill="accent4" w:themeFillTint="66"/>
            <w:vAlign w:val="center"/>
          </w:tcPr>
          <w:p w14:paraId="2D012946" w14:textId="77777777" w:rsidR="001C5F3D" w:rsidRPr="00143D11" w:rsidRDefault="001C5F3D" w:rsidP="001C5F3D">
            <w:pPr>
              <w:jc w:val="center"/>
              <w:rPr>
                <w:rFonts w:ascii="Times New Roman" w:hAnsi="Times New Roman" w:cs="Times New Roman"/>
              </w:rPr>
            </w:pPr>
            <w:r w:rsidRPr="00143D11">
              <w:rPr>
                <w:rFonts w:ascii="Times New Roman" w:hAnsi="Times New Roman" w:cs="Times New Roman"/>
                <w:b/>
              </w:rPr>
              <w:t>ETKİLEDİĞİ VE ETKİLENDİĞİ PROSESLER</w:t>
            </w:r>
          </w:p>
        </w:tc>
        <w:tc>
          <w:tcPr>
            <w:tcW w:w="1790" w:type="pct"/>
            <w:gridSpan w:val="2"/>
            <w:shd w:val="clear" w:color="auto" w:fill="DEEAF6" w:themeFill="accent5" w:themeFillTint="33"/>
            <w:vAlign w:val="center"/>
          </w:tcPr>
          <w:p w14:paraId="20992891" w14:textId="77777777" w:rsidR="001C5F3D" w:rsidRPr="00143D11" w:rsidRDefault="001C5F3D" w:rsidP="001C5F3D">
            <w:pPr>
              <w:jc w:val="center"/>
              <w:rPr>
                <w:rFonts w:ascii="Times New Roman" w:hAnsi="Times New Roman" w:cs="Times New Roman"/>
              </w:rPr>
            </w:pPr>
            <w:r w:rsidRPr="00143D11">
              <w:rPr>
                <w:rFonts w:ascii="Times New Roman" w:hAnsi="Times New Roman" w:cs="Times New Roman"/>
                <w:b/>
              </w:rPr>
              <w:t>ÇIKTILARI ALANLAR</w:t>
            </w:r>
          </w:p>
        </w:tc>
      </w:tr>
      <w:tr w:rsidR="001C5F3D" w:rsidRPr="00143D11" w14:paraId="4CAE6779" w14:textId="77777777" w:rsidTr="00B01202">
        <w:trPr>
          <w:cantSplit/>
          <w:trHeight w:val="558"/>
        </w:trPr>
        <w:tc>
          <w:tcPr>
            <w:tcW w:w="1596" w:type="pct"/>
            <w:gridSpan w:val="3"/>
            <w:tcBorders>
              <w:bottom w:val="single" w:sz="4" w:space="0" w:color="auto"/>
            </w:tcBorders>
            <w:shd w:val="clear" w:color="auto" w:fill="FBE4D5" w:themeFill="accent2" w:themeFillTint="33"/>
            <w:vAlign w:val="center"/>
          </w:tcPr>
          <w:p w14:paraId="15C806CF" w14:textId="77777777" w:rsidR="00E1360E" w:rsidRPr="00143D11" w:rsidRDefault="00E1360E" w:rsidP="005814B7">
            <w:pPr>
              <w:jc w:val="both"/>
              <w:rPr>
                <w:rFonts w:ascii="Times New Roman" w:hAnsi="Times New Roman" w:cs="Times New Roman"/>
              </w:rPr>
            </w:pPr>
            <w:r w:rsidRPr="00143D11">
              <w:rPr>
                <w:rFonts w:ascii="Times New Roman" w:hAnsi="Times New Roman" w:cs="Times New Roman"/>
              </w:rPr>
              <w:t>Kalite Yönetim Sistemi</w:t>
            </w:r>
            <w:r w:rsidR="002C3C39" w:rsidRPr="00143D11">
              <w:rPr>
                <w:rFonts w:ascii="Times New Roman" w:hAnsi="Times New Roman" w:cs="Times New Roman"/>
              </w:rPr>
              <w:t xml:space="preserve"> dokümanları,</w:t>
            </w:r>
          </w:p>
          <w:p w14:paraId="35B9EB9F" w14:textId="77777777" w:rsidR="00503A5C" w:rsidRPr="00143D11" w:rsidRDefault="005814B7" w:rsidP="005814B7">
            <w:pPr>
              <w:jc w:val="both"/>
              <w:rPr>
                <w:rFonts w:ascii="Times New Roman" w:hAnsi="Times New Roman" w:cs="Times New Roman"/>
              </w:rPr>
            </w:pPr>
            <w:r w:rsidRPr="00143D11">
              <w:rPr>
                <w:rFonts w:ascii="Times New Roman" w:hAnsi="Times New Roman" w:cs="Times New Roman"/>
              </w:rPr>
              <w:t>Y</w:t>
            </w:r>
            <w:r w:rsidR="00503A5C" w:rsidRPr="00143D11">
              <w:rPr>
                <w:rFonts w:ascii="Times New Roman" w:hAnsi="Times New Roman" w:cs="Times New Roman"/>
              </w:rPr>
              <w:t>asal şartlar ve mevzuatlar</w:t>
            </w:r>
            <w:r w:rsidRPr="00143D11">
              <w:rPr>
                <w:rFonts w:ascii="Times New Roman" w:hAnsi="Times New Roman" w:cs="Times New Roman"/>
              </w:rPr>
              <w:t>,</w:t>
            </w:r>
          </w:p>
          <w:p w14:paraId="389103FC" w14:textId="77777777" w:rsidR="001C5F3D" w:rsidRPr="00143D11" w:rsidRDefault="001C5F3D" w:rsidP="005814B7">
            <w:pPr>
              <w:jc w:val="both"/>
              <w:rPr>
                <w:rFonts w:ascii="Times New Roman" w:hAnsi="Times New Roman" w:cs="Times New Roman"/>
              </w:rPr>
            </w:pPr>
            <w:r w:rsidRPr="00143D11">
              <w:rPr>
                <w:rFonts w:ascii="Times New Roman" w:hAnsi="Times New Roman" w:cs="Times New Roman"/>
              </w:rPr>
              <w:t>Tedarikçiler</w:t>
            </w:r>
            <w:r w:rsidR="005814B7" w:rsidRPr="00143D11">
              <w:rPr>
                <w:rFonts w:ascii="Times New Roman" w:hAnsi="Times New Roman" w:cs="Times New Roman"/>
              </w:rPr>
              <w:t>,</w:t>
            </w:r>
          </w:p>
          <w:p w14:paraId="2E52B07E" w14:textId="77777777" w:rsidR="00336102" w:rsidRPr="00143D11" w:rsidRDefault="00336102" w:rsidP="005814B7">
            <w:pPr>
              <w:jc w:val="both"/>
              <w:rPr>
                <w:rFonts w:ascii="Times New Roman" w:hAnsi="Times New Roman" w:cs="Times New Roman"/>
              </w:rPr>
            </w:pPr>
            <w:r w:rsidRPr="00143D11">
              <w:rPr>
                <w:rFonts w:ascii="Times New Roman" w:hAnsi="Times New Roman" w:cs="Times New Roman"/>
              </w:rPr>
              <w:t xml:space="preserve">Öneri ve istek kutuları, </w:t>
            </w:r>
          </w:p>
          <w:p w14:paraId="3549925D" w14:textId="77777777" w:rsidR="001C5F3D" w:rsidRPr="00143D11" w:rsidRDefault="00336102" w:rsidP="005814B7">
            <w:pPr>
              <w:jc w:val="both"/>
              <w:rPr>
                <w:rFonts w:ascii="Times New Roman" w:hAnsi="Times New Roman" w:cs="Times New Roman"/>
              </w:rPr>
            </w:pPr>
            <w:r w:rsidRPr="00143D11">
              <w:rPr>
                <w:rFonts w:ascii="Times New Roman" w:hAnsi="Times New Roman" w:cs="Times New Roman"/>
              </w:rPr>
              <w:t>Çalışanların önerileri</w:t>
            </w:r>
            <w:r w:rsidR="00364813" w:rsidRPr="00143D11">
              <w:rPr>
                <w:rFonts w:ascii="Times New Roman" w:hAnsi="Times New Roman" w:cs="Times New Roman"/>
              </w:rPr>
              <w:t>,</w:t>
            </w:r>
          </w:p>
          <w:p w14:paraId="6280C34A" w14:textId="77777777" w:rsidR="00364813" w:rsidRPr="00143D11" w:rsidRDefault="00336102" w:rsidP="005814B7">
            <w:pPr>
              <w:jc w:val="both"/>
              <w:rPr>
                <w:rFonts w:ascii="Times New Roman" w:hAnsi="Times New Roman" w:cs="Times New Roman"/>
              </w:rPr>
            </w:pPr>
            <w:r w:rsidRPr="00143D11">
              <w:rPr>
                <w:rFonts w:ascii="Times New Roman" w:hAnsi="Times New Roman" w:cs="Times New Roman"/>
              </w:rPr>
              <w:t>YGG toplantıları</w:t>
            </w:r>
            <w:r w:rsidR="00364813" w:rsidRPr="00143D11">
              <w:rPr>
                <w:rFonts w:ascii="Times New Roman" w:hAnsi="Times New Roman" w:cs="Times New Roman"/>
              </w:rPr>
              <w:t>,</w:t>
            </w:r>
          </w:p>
          <w:p w14:paraId="00D0CEFE" w14:textId="77777777" w:rsidR="005814B7" w:rsidRPr="00143D11" w:rsidRDefault="005814B7" w:rsidP="005814B7">
            <w:pPr>
              <w:jc w:val="both"/>
              <w:rPr>
                <w:rFonts w:ascii="Times New Roman" w:hAnsi="Times New Roman" w:cs="Times New Roman"/>
              </w:rPr>
            </w:pPr>
            <w:r w:rsidRPr="00143D11">
              <w:rPr>
                <w:rFonts w:ascii="Times New Roman" w:hAnsi="Times New Roman" w:cs="Times New Roman"/>
              </w:rPr>
              <w:t>DF Kayıtları.</w:t>
            </w:r>
          </w:p>
        </w:tc>
        <w:tc>
          <w:tcPr>
            <w:tcW w:w="786" w:type="pct"/>
            <w:gridSpan w:val="2"/>
            <w:tcBorders>
              <w:bottom w:val="single" w:sz="4" w:space="0" w:color="auto"/>
            </w:tcBorders>
            <w:shd w:val="clear" w:color="auto" w:fill="FFE599" w:themeFill="accent4" w:themeFillTint="66"/>
            <w:vAlign w:val="center"/>
          </w:tcPr>
          <w:p w14:paraId="65A1A955" w14:textId="77777777" w:rsidR="00594EF1" w:rsidRPr="00143D11" w:rsidRDefault="00594EF1" w:rsidP="00594EF1">
            <w:pPr>
              <w:jc w:val="both"/>
              <w:rPr>
                <w:rFonts w:ascii="Times New Roman" w:hAnsi="Times New Roman" w:cs="Times New Roman"/>
              </w:rPr>
            </w:pPr>
            <w:r w:rsidRPr="00143D11">
              <w:rPr>
                <w:rFonts w:ascii="Times New Roman" w:hAnsi="Times New Roman" w:cs="Times New Roman"/>
              </w:rPr>
              <w:t>Tüm Prosesler</w:t>
            </w:r>
          </w:p>
          <w:p w14:paraId="05EA1187" w14:textId="77777777" w:rsidR="001C5F3D" w:rsidRPr="00143D11" w:rsidRDefault="001C5F3D" w:rsidP="00F769C6">
            <w:pPr>
              <w:jc w:val="both"/>
              <w:rPr>
                <w:rFonts w:ascii="Times New Roman" w:hAnsi="Times New Roman" w:cs="Times New Roman"/>
              </w:rPr>
            </w:pPr>
          </w:p>
        </w:tc>
        <w:tc>
          <w:tcPr>
            <w:tcW w:w="828" w:type="pct"/>
            <w:gridSpan w:val="2"/>
            <w:tcBorders>
              <w:bottom w:val="single" w:sz="4" w:space="0" w:color="auto"/>
            </w:tcBorders>
            <w:shd w:val="clear" w:color="auto" w:fill="FFE599" w:themeFill="accent4" w:themeFillTint="66"/>
            <w:vAlign w:val="center"/>
          </w:tcPr>
          <w:p w14:paraId="7FAF1958" w14:textId="77777777" w:rsidR="001C5F3D" w:rsidRPr="00143D11" w:rsidRDefault="001C5F3D" w:rsidP="00F769C6">
            <w:pPr>
              <w:jc w:val="both"/>
              <w:rPr>
                <w:rFonts w:ascii="Times New Roman" w:hAnsi="Times New Roman" w:cs="Times New Roman"/>
              </w:rPr>
            </w:pPr>
            <w:r w:rsidRPr="00143D11">
              <w:rPr>
                <w:rFonts w:ascii="Times New Roman" w:hAnsi="Times New Roman" w:cs="Times New Roman"/>
              </w:rPr>
              <w:t>Tüm Prosesler</w:t>
            </w:r>
          </w:p>
          <w:p w14:paraId="7B6C32BC" w14:textId="77777777" w:rsidR="001C5F3D" w:rsidRPr="00143D11" w:rsidRDefault="001C5F3D" w:rsidP="00F769C6">
            <w:pPr>
              <w:jc w:val="both"/>
              <w:rPr>
                <w:rFonts w:ascii="Times New Roman" w:hAnsi="Times New Roman" w:cs="Times New Roman"/>
              </w:rPr>
            </w:pPr>
          </w:p>
        </w:tc>
        <w:tc>
          <w:tcPr>
            <w:tcW w:w="1790" w:type="pct"/>
            <w:gridSpan w:val="2"/>
            <w:tcBorders>
              <w:bottom w:val="single" w:sz="4" w:space="0" w:color="auto"/>
            </w:tcBorders>
            <w:shd w:val="clear" w:color="auto" w:fill="DEEAF6" w:themeFill="accent5" w:themeFillTint="33"/>
            <w:vAlign w:val="center"/>
          </w:tcPr>
          <w:p w14:paraId="00E35A8D" w14:textId="77777777" w:rsidR="001C5F3D" w:rsidRPr="00143D11" w:rsidRDefault="001C5F3D" w:rsidP="00F769C6">
            <w:pPr>
              <w:jc w:val="both"/>
              <w:rPr>
                <w:rFonts w:ascii="Times New Roman" w:hAnsi="Times New Roman" w:cs="Times New Roman"/>
              </w:rPr>
            </w:pPr>
            <w:r w:rsidRPr="00143D11">
              <w:rPr>
                <w:rFonts w:ascii="Times New Roman" w:hAnsi="Times New Roman" w:cs="Times New Roman"/>
              </w:rPr>
              <w:t>Proses Sorumluları</w:t>
            </w:r>
            <w:r w:rsidR="005D5D7F" w:rsidRPr="00143D11">
              <w:rPr>
                <w:rFonts w:ascii="Times New Roman" w:hAnsi="Times New Roman" w:cs="Times New Roman"/>
              </w:rPr>
              <w:t>,</w:t>
            </w:r>
          </w:p>
          <w:p w14:paraId="2D157744" w14:textId="77777777" w:rsidR="005D5D7F" w:rsidRPr="00143D11" w:rsidRDefault="005D5D7F" w:rsidP="00F769C6">
            <w:pPr>
              <w:jc w:val="both"/>
              <w:rPr>
                <w:rFonts w:ascii="Times New Roman" w:hAnsi="Times New Roman" w:cs="Times New Roman"/>
              </w:rPr>
            </w:pPr>
            <w:r w:rsidRPr="00143D11">
              <w:rPr>
                <w:rFonts w:ascii="Times New Roman" w:hAnsi="Times New Roman" w:cs="Times New Roman"/>
              </w:rPr>
              <w:t>YGG Toplantısı,</w:t>
            </w:r>
          </w:p>
          <w:p w14:paraId="2B8D2D58" w14:textId="77777777" w:rsidR="005D5D7F" w:rsidRPr="00143D11" w:rsidRDefault="005D5D7F" w:rsidP="00F769C6">
            <w:pPr>
              <w:jc w:val="both"/>
              <w:rPr>
                <w:rFonts w:ascii="Times New Roman" w:hAnsi="Times New Roman" w:cs="Times New Roman"/>
              </w:rPr>
            </w:pPr>
            <w:r w:rsidRPr="00143D11">
              <w:rPr>
                <w:rFonts w:ascii="Times New Roman" w:hAnsi="Times New Roman" w:cs="Times New Roman"/>
              </w:rPr>
              <w:t>KYS Temsilcisi,</w:t>
            </w:r>
          </w:p>
          <w:p w14:paraId="62114C71" w14:textId="0738A883" w:rsidR="001C5F3D" w:rsidRPr="00143D11" w:rsidRDefault="001C5F3D" w:rsidP="00F769C6">
            <w:pPr>
              <w:jc w:val="both"/>
              <w:rPr>
                <w:rFonts w:ascii="Times New Roman" w:hAnsi="Times New Roman" w:cs="Times New Roman"/>
              </w:rPr>
            </w:pPr>
            <w:r w:rsidRPr="00143D11">
              <w:rPr>
                <w:rFonts w:ascii="Times New Roman" w:hAnsi="Times New Roman" w:cs="Times New Roman"/>
              </w:rPr>
              <w:t xml:space="preserve">İlgili </w:t>
            </w:r>
            <w:r w:rsidR="005D2047">
              <w:rPr>
                <w:rFonts w:ascii="Times New Roman" w:hAnsi="Times New Roman" w:cs="Times New Roman"/>
              </w:rPr>
              <w:t xml:space="preserve">Taraflar </w:t>
            </w:r>
          </w:p>
        </w:tc>
      </w:tr>
      <w:tr w:rsidR="001C5F3D" w:rsidRPr="00143D11" w14:paraId="61D5ED2E" w14:textId="77777777" w:rsidTr="00B01202">
        <w:trPr>
          <w:cantSplit/>
          <w:trHeight w:val="563"/>
        </w:trPr>
        <w:tc>
          <w:tcPr>
            <w:tcW w:w="5000" w:type="pct"/>
            <w:gridSpan w:val="9"/>
            <w:shd w:val="clear" w:color="auto" w:fill="E2EFD9" w:themeFill="accent6" w:themeFillTint="33"/>
            <w:vAlign w:val="center"/>
          </w:tcPr>
          <w:p w14:paraId="59C47C00" w14:textId="77777777" w:rsidR="001C5F3D" w:rsidRPr="00143D11" w:rsidRDefault="001C5F3D" w:rsidP="001C5F3D">
            <w:pPr>
              <w:rPr>
                <w:rFonts w:ascii="Times New Roman" w:hAnsi="Times New Roman" w:cs="Times New Roman"/>
              </w:rPr>
            </w:pPr>
            <w:r w:rsidRPr="00143D11">
              <w:rPr>
                <w:rFonts w:ascii="Times New Roman" w:hAnsi="Times New Roman" w:cs="Times New Roman"/>
                <w:b/>
              </w:rPr>
              <w:t>PERFORMANS ÖLÇÜM KRİTERLERİ</w:t>
            </w:r>
          </w:p>
        </w:tc>
      </w:tr>
      <w:tr w:rsidR="001C5F3D" w:rsidRPr="00143D11" w14:paraId="2FCBF541" w14:textId="77777777" w:rsidTr="00B01202">
        <w:trPr>
          <w:cantSplit/>
          <w:trHeight w:val="563"/>
        </w:trPr>
        <w:tc>
          <w:tcPr>
            <w:tcW w:w="2382" w:type="pct"/>
            <w:gridSpan w:val="5"/>
            <w:vMerge w:val="restart"/>
            <w:vAlign w:val="center"/>
          </w:tcPr>
          <w:p w14:paraId="225664AC" w14:textId="1C03EEED" w:rsidR="00E1360E" w:rsidRPr="00143D11" w:rsidRDefault="00E1360E" w:rsidP="001C5F3D">
            <w:pPr>
              <w:rPr>
                <w:rFonts w:ascii="Times New Roman" w:hAnsi="Times New Roman" w:cs="Times New Roman"/>
              </w:rPr>
            </w:pPr>
            <w:r w:rsidRPr="00143D11">
              <w:rPr>
                <w:rFonts w:ascii="Times New Roman" w:hAnsi="Times New Roman" w:cs="Times New Roman"/>
              </w:rPr>
              <w:lastRenderedPageBreak/>
              <w:t xml:space="preserve">Dokümanların bilgisayar ortamında </w:t>
            </w:r>
            <w:r w:rsidR="00A96227">
              <w:rPr>
                <w:rFonts w:ascii="Times New Roman" w:hAnsi="Times New Roman" w:cs="Times New Roman"/>
              </w:rPr>
              <w:t xml:space="preserve">ve yedek belleklerde saklanması sonucu kayıpların </w:t>
            </w:r>
            <w:r w:rsidR="005D2047">
              <w:rPr>
                <w:rFonts w:ascii="Times New Roman" w:hAnsi="Times New Roman" w:cs="Times New Roman"/>
              </w:rPr>
              <w:t>sıfırda tutulmasının sağlanması</w:t>
            </w:r>
          </w:p>
          <w:p w14:paraId="7F8233E9" w14:textId="7C5A7391" w:rsidR="001C5F3D" w:rsidRPr="00143D11" w:rsidRDefault="001C5F3D" w:rsidP="00146CAA">
            <w:pPr>
              <w:rPr>
                <w:rFonts w:ascii="Times New Roman" w:hAnsi="Times New Roman" w:cs="Times New Roman"/>
              </w:rPr>
            </w:pPr>
          </w:p>
        </w:tc>
        <w:tc>
          <w:tcPr>
            <w:tcW w:w="225" w:type="pct"/>
            <w:vMerge w:val="restart"/>
            <w:shd w:val="clear" w:color="auto" w:fill="FFE599" w:themeFill="accent4" w:themeFillTint="66"/>
            <w:textDirection w:val="btLr"/>
            <w:vAlign w:val="center"/>
          </w:tcPr>
          <w:p w14:paraId="410E5F91" w14:textId="77777777" w:rsidR="001C5F3D" w:rsidRPr="00143D11" w:rsidRDefault="001C5F3D" w:rsidP="001C5F3D">
            <w:pPr>
              <w:ind w:left="113" w:right="113"/>
              <w:jc w:val="center"/>
              <w:rPr>
                <w:rFonts w:ascii="Times New Roman" w:hAnsi="Times New Roman" w:cs="Times New Roman"/>
                <w:b/>
              </w:rPr>
            </w:pPr>
            <w:r w:rsidRPr="00143D11">
              <w:rPr>
                <w:rFonts w:ascii="Times New Roman" w:hAnsi="Times New Roman" w:cs="Times New Roman"/>
                <w:b/>
              </w:rPr>
              <w:t>KAYNAKLAR</w:t>
            </w:r>
          </w:p>
        </w:tc>
        <w:tc>
          <w:tcPr>
            <w:tcW w:w="603" w:type="pct"/>
            <w:shd w:val="clear" w:color="auto" w:fill="D9E2F3" w:themeFill="accent1" w:themeFillTint="33"/>
            <w:vAlign w:val="center"/>
          </w:tcPr>
          <w:p w14:paraId="5F750322" w14:textId="77777777" w:rsidR="001C5F3D" w:rsidRPr="00143D11" w:rsidRDefault="001C5F3D" w:rsidP="001C5F3D">
            <w:pPr>
              <w:rPr>
                <w:rFonts w:ascii="Times New Roman" w:hAnsi="Times New Roman" w:cs="Times New Roman"/>
              </w:rPr>
            </w:pPr>
            <w:r w:rsidRPr="00143D11">
              <w:rPr>
                <w:rFonts w:ascii="Times New Roman" w:hAnsi="Times New Roman" w:cs="Times New Roman"/>
              </w:rPr>
              <w:t>İNSAN:</w:t>
            </w:r>
          </w:p>
        </w:tc>
        <w:tc>
          <w:tcPr>
            <w:tcW w:w="1790" w:type="pct"/>
            <w:gridSpan w:val="2"/>
            <w:vAlign w:val="center"/>
          </w:tcPr>
          <w:p w14:paraId="270617CE" w14:textId="77777777" w:rsidR="001C5F3D" w:rsidRPr="00143D11" w:rsidRDefault="001C5F3D" w:rsidP="001C5F3D">
            <w:pPr>
              <w:rPr>
                <w:rFonts w:ascii="Times New Roman" w:hAnsi="Times New Roman" w:cs="Times New Roman"/>
              </w:rPr>
            </w:pPr>
            <w:r w:rsidRPr="00143D11">
              <w:rPr>
                <w:rFonts w:ascii="Times New Roman" w:hAnsi="Times New Roman" w:cs="Times New Roman"/>
              </w:rPr>
              <w:t>KY</w:t>
            </w:r>
            <w:r w:rsidR="00246FBB" w:rsidRPr="00143D11">
              <w:rPr>
                <w:rFonts w:ascii="Times New Roman" w:hAnsi="Times New Roman" w:cs="Times New Roman"/>
              </w:rPr>
              <w:t>S ve Proses Sorumlusu, Birim Sorumluları</w:t>
            </w:r>
          </w:p>
        </w:tc>
      </w:tr>
      <w:tr w:rsidR="001C5F3D" w:rsidRPr="00143D11" w14:paraId="76251C26" w14:textId="77777777" w:rsidTr="00B01202">
        <w:trPr>
          <w:cantSplit/>
          <w:trHeight w:val="498"/>
        </w:trPr>
        <w:tc>
          <w:tcPr>
            <w:tcW w:w="2382" w:type="pct"/>
            <w:gridSpan w:val="5"/>
            <w:vMerge/>
            <w:vAlign w:val="center"/>
          </w:tcPr>
          <w:p w14:paraId="3E8C9A07" w14:textId="77777777" w:rsidR="001C5F3D" w:rsidRPr="00143D11" w:rsidRDefault="001C5F3D" w:rsidP="001C5F3D">
            <w:pPr>
              <w:rPr>
                <w:rFonts w:ascii="Times New Roman" w:hAnsi="Times New Roman" w:cs="Times New Roman"/>
              </w:rPr>
            </w:pPr>
          </w:p>
        </w:tc>
        <w:tc>
          <w:tcPr>
            <w:tcW w:w="225" w:type="pct"/>
            <w:vMerge/>
            <w:shd w:val="clear" w:color="auto" w:fill="FFE599" w:themeFill="accent4" w:themeFillTint="66"/>
            <w:vAlign w:val="center"/>
          </w:tcPr>
          <w:p w14:paraId="32FDC919" w14:textId="77777777" w:rsidR="001C5F3D" w:rsidRPr="00143D11" w:rsidRDefault="001C5F3D" w:rsidP="001C5F3D">
            <w:pPr>
              <w:jc w:val="center"/>
              <w:rPr>
                <w:rFonts w:ascii="Times New Roman" w:hAnsi="Times New Roman" w:cs="Times New Roman"/>
              </w:rPr>
            </w:pPr>
          </w:p>
        </w:tc>
        <w:tc>
          <w:tcPr>
            <w:tcW w:w="603" w:type="pct"/>
            <w:shd w:val="clear" w:color="auto" w:fill="FBE4D5" w:themeFill="accent2" w:themeFillTint="33"/>
            <w:vAlign w:val="center"/>
          </w:tcPr>
          <w:p w14:paraId="4D1893A8" w14:textId="77777777" w:rsidR="001C5F3D" w:rsidRPr="00143D11" w:rsidRDefault="001C5F3D" w:rsidP="001C5F3D">
            <w:pPr>
              <w:rPr>
                <w:rFonts w:ascii="Times New Roman" w:hAnsi="Times New Roman" w:cs="Times New Roman"/>
              </w:rPr>
            </w:pPr>
            <w:r w:rsidRPr="00143D11">
              <w:rPr>
                <w:rFonts w:ascii="Times New Roman" w:hAnsi="Times New Roman" w:cs="Times New Roman"/>
              </w:rPr>
              <w:t>ALTYAPI:</w:t>
            </w:r>
          </w:p>
        </w:tc>
        <w:tc>
          <w:tcPr>
            <w:tcW w:w="1790" w:type="pct"/>
            <w:gridSpan w:val="2"/>
            <w:vAlign w:val="center"/>
          </w:tcPr>
          <w:p w14:paraId="42E56A20" w14:textId="77777777" w:rsidR="001C5F3D" w:rsidRPr="00143D11" w:rsidRDefault="00246FBB" w:rsidP="00246FBB">
            <w:pPr>
              <w:pStyle w:val="Default"/>
              <w:rPr>
                <w:sz w:val="22"/>
                <w:szCs w:val="22"/>
              </w:rPr>
            </w:pPr>
            <w:r w:rsidRPr="00143D11">
              <w:rPr>
                <w:sz w:val="22"/>
                <w:szCs w:val="22"/>
              </w:rPr>
              <w:t xml:space="preserve">Teknolojik </w:t>
            </w:r>
            <w:r w:rsidR="00594EF1" w:rsidRPr="00143D11">
              <w:rPr>
                <w:sz w:val="22"/>
                <w:szCs w:val="22"/>
              </w:rPr>
              <w:t>kaynaklar, Dokümantasyon</w:t>
            </w:r>
            <w:r w:rsidR="00E1360E" w:rsidRPr="00143D11">
              <w:rPr>
                <w:sz w:val="22"/>
                <w:szCs w:val="22"/>
              </w:rPr>
              <w:t xml:space="preserve"> Formatı</w:t>
            </w:r>
          </w:p>
        </w:tc>
      </w:tr>
      <w:tr w:rsidR="001C5F3D" w:rsidRPr="00143D11" w14:paraId="5F99BB80" w14:textId="77777777" w:rsidTr="00146CAA">
        <w:trPr>
          <w:cantSplit/>
          <w:trHeight w:val="608"/>
        </w:trPr>
        <w:tc>
          <w:tcPr>
            <w:tcW w:w="2382" w:type="pct"/>
            <w:gridSpan w:val="5"/>
            <w:vMerge/>
            <w:shd w:val="clear" w:color="auto" w:fill="auto"/>
            <w:vAlign w:val="center"/>
          </w:tcPr>
          <w:p w14:paraId="08B5C56F" w14:textId="77777777" w:rsidR="001C5F3D" w:rsidRPr="00143D11" w:rsidRDefault="001C5F3D" w:rsidP="001C5F3D">
            <w:pPr>
              <w:jc w:val="center"/>
              <w:rPr>
                <w:rFonts w:ascii="Times New Roman" w:hAnsi="Times New Roman" w:cs="Times New Roman"/>
              </w:rPr>
            </w:pPr>
          </w:p>
        </w:tc>
        <w:tc>
          <w:tcPr>
            <w:tcW w:w="225" w:type="pct"/>
            <w:vMerge/>
            <w:shd w:val="clear" w:color="auto" w:fill="FFE599" w:themeFill="accent4" w:themeFillTint="66"/>
            <w:vAlign w:val="center"/>
          </w:tcPr>
          <w:p w14:paraId="4063EEE4" w14:textId="77777777" w:rsidR="001C5F3D" w:rsidRPr="00143D11" w:rsidRDefault="001C5F3D" w:rsidP="001C5F3D">
            <w:pPr>
              <w:jc w:val="center"/>
              <w:rPr>
                <w:rFonts w:ascii="Times New Roman" w:hAnsi="Times New Roman" w:cs="Times New Roman"/>
              </w:rPr>
            </w:pPr>
          </w:p>
        </w:tc>
        <w:tc>
          <w:tcPr>
            <w:tcW w:w="603" w:type="pct"/>
            <w:shd w:val="clear" w:color="auto" w:fill="E2EFD9" w:themeFill="accent6" w:themeFillTint="33"/>
            <w:vAlign w:val="center"/>
          </w:tcPr>
          <w:p w14:paraId="54D08A2D" w14:textId="77777777" w:rsidR="001C5F3D" w:rsidRPr="00143D11" w:rsidRDefault="001C5F3D" w:rsidP="001C5F3D">
            <w:pPr>
              <w:rPr>
                <w:rFonts w:ascii="Times New Roman" w:hAnsi="Times New Roman" w:cs="Times New Roman"/>
              </w:rPr>
            </w:pPr>
            <w:r w:rsidRPr="00143D11">
              <w:rPr>
                <w:rFonts w:ascii="Times New Roman" w:hAnsi="Times New Roman" w:cs="Times New Roman"/>
              </w:rPr>
              <w:t>ORTAM:</w:t>
            </w:r>
          </w:p>
        </w:tc>
        <w:tc>
          <w:tcPr>
            <w:tcW w:w="1790" w:type="pct"/>
            <w:gridSpan w:val="2"/>
            <w:vAlign w:val="center"/>
          </w:tcPr>
          <w:p w14:paraId="5F51C905" w14:textId="77777777" w:rsidR="001C5F3D" w:rsidRPr="00143D11" w:rsidRDefault="00246FBB" w:rsidP="00246FBB">
            <w:pPr>
              <w:rPr>
                <w:rFonts w:ascii="Times New Roman" w:hAnsi="Times New Roman" w:cs="Times New Roman"/>
              </w:rPr>
            </w:pPr>
            <w:r w:rsidRPr="00143D11">
              <w:rPr>
                <w:rFonts w:ascii="Times New Roman" w:hAnsi="Times New Roman" w:cs="Times New Roman"/>
                <w:color w:val="000000"/>
              </w:rPr>
              <w:t xml:space="preserve">Üretim ve Hizmet Alanlar </w:t>
            </w:r>
            <w:proofErr w:type="gramStart"/>
            <w:r w:rsidR="001C5F3D" w:rsidRPr="00143D11">
              <w:rPr>
                <w:rFonts w:ascii="Times New Roman" w:hAnsi="Times New Roman" w:cs="Times New Roman"/>
                <w:color w:val="000000"/>
              </w:rPr>
              <w:t>( Tüm</w:t>
            </w:r>
            <w:proofErr w:type="gramEnd"/>
            <w:r w:rsidR="001C5F3D" w:rsidRPr="00143D11">
              <w:rPr>
                <w:rFonts w:ascii="Times New Roman" w:hAnsi="Times New Roman" w:cs="Times New Roman"/>
                <w:color w:val="000000"/>
              </w:rPr>
              <w:t xml:space="preserve"> </w:t>
            </w:r>
            <w:r w:rsidRPr="00143D11">
              <w:rPr>
                <w:rFonts w:ascii="Times New Roman" w:hAnsi="Times New Roman" w:cs="Times New Roman"/>
                <w:color w:val="000000"/>
              </w:rPr>
              <w:t>çalışanlar</w:t>
            </w:r>
            <w:r w:rsidR="001C5F3D" w:rsidRPr="00143D11">
              <w:rPr>
                <w:rFonts w:ascii="Times New Roman" w:hAnsi="Times New Roman" w:cs="Times New Roman"/>
                <w:color w:val="000000"/>
              </w:rPr>
              <w:t>)</w:t>
            </w:r>
          </w:p>
        </w:tc>
      </w:tr>
      <w:tr w:rsidR="001C5F3D" w:rsidRPr="00143D11" w14:paraId="525D32F2" w14:textId="77777777" w:rsidTr="00B01202">
        <w:trPr>
          <w:cantSplit/>
          <w:trHeight w:val="465"/>
        </w:trPr>
        <w:tc>
          <w:tcPr>
            <w:tcW w:w="2382" w:type="pct"/>
            <w:gridSpan w:val="5"/>
            <w:shd w:val="clear" w:color="auto" w:fill="F7CAAC" w:themeFill="accent2" w:themeFillTint="66"/>
            <w:vAlign w:val="center"/>
          </w:tcPr>
          <w:p w14:paraId="27BB12EA" w14:textId="77777777" w:rsidR="001C5F3D" w:rsidRPr="00143D11" w:rsidRDefault="001C5F3D" w:rsidP="001C5F3D">
            <w:pPr>
              <w:jc w:val="center"/>
              <w:rPr>
                <w:rFonts w:ascii="Times New Roman" w:hAnsi="Times New Roman" w:cs="Times New Roman"/>
                <w:b/>
              </w:rPr>
            </w:pPr>
            <w:r w:rsidRPr="00143D11">
              <w:rPr>
                <w:rFonts w:ascii="Times New Roman" w:hAnsi="Times New Roman" w:cs="Times New Roman"/>
                <w:b/>
              </w:rPr>
              <w:t>RİSK BELİRLEME FAALİYETLERİ</w:t>
            </w:r>
          </w:p>
        </w:tc>
        <w:tc>
          <w:tcPr>
            <w:tcW w:w="2618" w:type="pct"/>
            <w:gridSpan w:val="4"/>
            <w:shd w:val="clear" w:color="auto" w:fill="FFF2CC" w:themeFill="accent4" w:themeFillTint="33"/>
            <w:vAlign w:val="center"/>
          </w:tcPr>
          <w:p w14:paraId="4ED166AF" w14:textId="77777777" w:rsidR="001C5F3D" w:rsidRPr="00143D11" w:rsidRDefault="001C5F3D" w:rsidP="001C5F3D">
            <w:pPr>
              <w:jc w:val="center"/>
              <w:rPr>
                <w:rFonts w:ascii="Times New Roman" w:hAnsi="Times New Roman" w:cs="Times New Roman"/>
                <w:b/>
              </w:rPr>
            </w:pPr>
            <w:r w:rsidRPr="00143D11">
              <w:rPr>
                <w:rFonts w:ascii="Times New Roman" w:hAnsi="Times New Roman" w:cs="Times New Roman"/>
                <w:b/>
              </w:rPr>
              <w:t>FIRSAT BELİRLEME FAALİYETLERİ</w:t>
            </w:r>
          </w:p>
        </w:tc>
      </w:tr>
      <w:tr w:rsidR="001C5F3D" w:rsidRPr="00143D11" w14:paraId="3A39021E" w14:textId="77777777" w:rsidTr="00B01202">
        <w:trPr>
          <w:cantSplit/>
          <w:trHeight w:val="465"/>
        </w:trPr>
        <w:tc>
          <w:tcPr>
            <w:tcW w:w="2382" w:type="pct"/>
            <w:gridSpan w:val="5"/>
            <w:shd w:val="clear" w:color="auto" w:fill="auto"/>
            <w:vAlign w:val="center"/>
          </w:tcPr>
          <w:p w14:paraId="5C7852EA" w14:textId="77777777" w:rsidR="001C5F3D" w:rsidRPr="00143D11" w:rsidRDefault="00503A5C" w:rsidP="00246FBB">
            <w:pPr>
              <w:pStyle w:val="ListeParagraf"/>
              <w:numPr>
                <w:ilvl w:val="0"/>
                <w:numId w:val="30"/>
              </w:numPr>
              <w:spacing w:after="0" w:line="240" w:lineRule="auto"/>
              <w:ind w:right="-108"/>
              <w:rPr>
                <w:sz w:val="22"/>
                <w:szCs w:val="22"/>
              </w:rPr>
            </w:pPr>
            <w:r w:rsidRPr="00143D11">
              <w:rPr>
                <w:sz w:val="22"/>
                <w:szCs w:val="22"/>
              </w:rPr>
              <w:t>Kayıtların saklama sürelerine uyulmaması, yedekleme yapılmaması sonucu itibarın zedelenmesi ve hukuksal sorun yaşanması</w:t>
            </w:r>
          </w:p>
        </w:tc>
        <w:tc>
          <w:tcPr>
            <w:tcW w:w="2618" w:type="pct"/>
            <w:gridSpan w:val="4"/>
            <w:shd w:val="clear" w:color="auto" w:fill="auto"/>
            <w:vAlign w:val="center"/>
          </w:tcPr>
          <w:p w14:paraId="0F11D585" w14:textId="1F37F1EF" w:rsidR="001C5F3D" w:rsidRPr="00143D11" w:rsidRDefault="00246FBB" w:rsidP="001C5F3D">
            <w:pPr>
              <w:pStyle w:val="Default"/>
              <w:rPr>
                <w:b/>
                <w:sz w:val="22"/>
                <w:szCs w:val="22"/>
              </w:rPr>
            </w:pPr>
            <w:r w:rsidRPr="00143D11">
              <w:rPr>
                <w:sz w:val="22"/>
                <w:szCs w:val="22"/>
              </w:rPr>
              <w:t xml:space="preserve">1. </w:t>
            </w:r>
            <w:r w:rsidR="00503A5C" w:rsidRPr="00143D11">
              <w:rPr>
                <w:color w:val="auto"/>
                <w:sz w:val="22"/>
                <w:szCs w:val="22"/>
              </w:rPr>
              <w:t xml:space="preserve"> </w:t>
            </w:r>
            <w:r w:rsidR="00146CAA">
              <w:rPr>
                <w:color w:val="auto"/>
                <w:sz w:val="22"/>
                <w:szCs w:val="22"/>
              </w:rPr>
              <w:t>Güncel ve düzenli kayıt sisteminden dolayı süreçlerin sağlıklı işlemesi ve ilgili kayıtlara istendiği zaman ulaşarak zaman kaybının yaşanmaması.</w:t>
            </w:r>
          </w:p>
        </w:tc>
      </w:tr>
      <w:tr w:rsidR="001C5F3D" w:rsidRPr="00143D11" w14:paraId="4FA2E43E" w14:textId="77777777" w:rsidTr="00B01202">
        <w:trPr>
          <w:cantSplit/>
          <w:trHeight w:val="347"/>
        </w:trPr>
        <w:tc>
          <w:tcPr>
            <w:tcW w:w="5000" w:type="pct"/>
            <w:gridSpan w:val="9"/>
            <w:shd w:val="clear" w:color="auto" w:fill="C5E0B3" w:themeFill="accent6" w:themeFillTint="66"/>
            <w:vAlign w:val="center"/>
          </w:tcPr>
          <w:p w14:paraId="38131895" w14:textId="77777777" w:rsidR="001C5F3D" w:rsidRPr="00143D11" w:rsidRDefault="001C5F3D" w:rsidP="001C5F3D">
            <w:pPr>
              <w:pStyle w:val="AralkYok"/>
              <w:rPr>
                <w:b/>
                <w:sz w:val="22"/>
                <w:szCs w:val="22"/>
              </w:rPr>
            </w:pPr>
            <w:r w:rsidRPr="00143D11">
              <w:rPr>
                <w:b/>
                <w:sz w:val="22"/>
                <w:szCs w:val="22"/>
              </w:rPr>
              <w:t>İLGİLİ DOKÜMAN ve KAYITLAR:</w:t>
            </w:r>
          </w:p>
        </w:tc>
      </w:tr>
      <w:tr w:rsidR="001C5F3D" w:rsidRPr="00143D11" w14:paraId="406BBFC9" w14:textId="77777777" w:rsidTr="00B01202">
        <w:trPr>
          <w:cantSplit/>
          <w:trHeight w:val="268"/>
        </w:trPr>
        <w:tc>
          <w:tcPr>
            <w:tcW w:w="2382" w:type="pct"/>
            <w:gridSpan w:val="5"/>
            <w:vMerge w:val="restart"/>
            <w:shd w:val="clear" w:color="auto" w:fill="auto"/>
            <w:vAlign w:val="center"/>
          </w:tcPr>
          <w:p w14:paraId="371B0FBE" w14:textId="77777777" w:rsidR="00A35315" w:rsidRPr="00143D11" w:rsidRDefault="00A35315" w:rsidP="00A35315">
            <w:pPr>
              <w:jc w:val="both"/>
              <w:rPr>
                <w:rFonts w:ascii="Times New Roman" w:eastAsia="Times New Roman" w:hAnsi="Times New Roman" w:cs="Times New Roman"/>
                <w:bCs/>
                <w:lang w:eastAsia="tr-TR"/>
              </w:rPr>
            </w:pPr>
            <w:r w:rsidRPr="00143D11">
              <w:rPr>
                <w:rFonts w:ascii="Times New Roman" w:eastAsia="Times New Roman" w:hAnsi="Times New Roman" w:cs="Times New Roman"/>
                <w:bCs/>
                <w:lang w:eastAsia="tr-TR"/>
              </w:rPr>
              <w:t>PR.001 Dokümanların Hazırlanması ve Kontrolü Prosesi</w:t>
            </w:r>
          </w:p>
          <w:p w14:paraId="2437B11C" w14:textId="77777777" w:rsidR="00A35315" w:rsidRPr="00143D11" w:rsidRDefault="00A35315" w:rsidP="00A35315">
            <w:pPr>
              <w:jc w:val="both"/>
              <w:rPr>
                <w:rFonts w:ascii="Times New Roman" w:hAnsi="Times New Roman" w:cs="Times New Roman"/>
                <w:bCs/>
              </w:rPr>
            </w:pPr>
            <w:r w:rsidRPr="00143D11">
              <w:rPr>
                <w:rFonts w:ascii="Times New Roman" w:eastAsia="Times New Roman" w:hAnsi="Times New Roman" w:cs="Times New Roman"/>
                <w:bCs/>
                <w:lang w:eastAsia="tr-TR"/>
              </w:rPr>
              <w:t xml:space="preserve">FR.029 Dosya Etiket Formu </w:t>
            </w:r>
          </w:p>
          <w:p w14:paraId="079244C9" w14:textId="77777777" w:rsidR="00A35315" w:rsidRPr="00143D11" w:rsidRDefault="00A35315" w:rsidP="00A35315">
            <w:pPr>
              <w:jc w:val="both"/>
              <w:rPr>
                <w:rFonts w:ascii="Times New Roman" w:eastAsia="Times New Roman" w:hAnsi="Times New Roman" w:cs="Times New Roman"/>
                <w:bCs/>
                <w:lang w:eastAsia="tr-TR"/>
              </w:rPr>
            </w:pPr>
            <w:r w:rsidRPr="00143D11">
              <w:rPr>
                <w:rFonts w:ascii="Times New Roman" w:eastAsia="Times New Roman" w:hAnsi="Times New Roman" w:cs="Times New Roman"/>
                <w:bCs/>
                <w:lang w:eastAsia="tr-TR"/>
              </w:rPr>
              <w:t xml:space="preserve">LS.012 Güncel Doküman Listesi </w:t>
            </w:r>
          </w:p>
          <w:p w14:paraId="11657CAF" w14:textId="77777777" w:rsidR="00A35315" w:rsidRPr="00143D11" w:rsidRDefault="00A35315" w:rsidP="00A35315">
            <w:pPr>
              <w:jc w:val="both"/>
              <w:rPr>
                <w:rFonts w:ascii="Times New Roman" w:eastAsia="Times New Roman" w:hAnsi="Times New Roman" w:cs="Times New Roman"/>
                <w:bCs/>
                <w:lang w:eastAsia="tr-TR"/>
              </w:rPr>
            </w:pPr>
            <w:r w:rsidRPr="00143D11">
              <w:rPr>
                <w:rFonts w:ascii="Times New Roman" w:eastAsia="Times New Roman" w:hAnsi="Times New Roman" w:cs="Times New Roman"/>
                <w:bCs/>
                <w:lang w:eastAsia="tr-TR"/>
              </w:rPr>
              <w:t xml:space="preserve">LS.009 Kayıt İmha Listesi </w:t>
            </w:r>
          </w:p>
          <w:p w14:paraId="7D6CF8BF" w14:textId="77777777" w:rsidR="00A35315" w:rsidRPr="00143D11" w:rsidRDefault="00A35315" w:rsidP="00A35315">
            <w:pPr>
              <w:jc w:val="both"/>
              <w:rPr>
                <w:rFonts w:ascii="Times New Roman" w:hAnsi="Times New Roman" w:cs="Times New Roman"/>
                <w:bCs/>
              </w:rPr>
            </w:pPr>
            <w:r w:rsidRPr="00143D11">
              <w:rPr>
                <w:rFonts w:ascii="Times New Roman" w:eastAsia="Times New Roman" w:hAnsi="Times New Roman" w:cs="Times New Roman"/>
                <w:bCs/>
                <w:lang w:eastAsia="tr-TR"/>
              </w:rPr>
              <w:t>LS.006 Arşiv Dosya Sıralama Listesi</w:t>
            </w:r>
          </w:p>
          <w:p w14:paraId="588FB9E9" w14:textId="77777777" w:rsidR="001C5F3D" w:rsidRPr="00143D11" w:rsidRDefault="00A35315" w:rsidP="00A35315">
            <w:pPr>
              <w:jc w:val="both"/>
              <w:rPr>
                <w:rFonts w:ascii="Times New Roman" w:hAnsi="Times New Roman" w:cs="Times New Roman"/>
                <w:bCs/>
              </w:rPr>
            </w:pPr>
            <w:r w:rsidRPr="00143D11">
              <w:rPr>
                <w:rFonts w:ascii="Times New Roman" w:hAnsi="Times New Roman" w:cs="Times New Roman"/>
                <w:bCs/>
              </w:rPr>
              <w:t>LS.013 Arşiv Evrak Saklama Süreleri Listesi</w:t>
            </w:r>
          </w:p>
        </w:tc>
        <w:tc>
          <w:tcPr>
            <w:tcW w:w="2618" w:type="pct"/>
            <w:gridSpan w:val="4"/>
            <w:shd w:val="clear" w:color="auto" w:fill="auto"/>
            <w:vAlign w:val="center"/>
          </w:tcPr>
          <w:p w14:paraId="1CDC09AC" w14:textId="77777777" w:rsidR="001C5F3D" w:rsidRPr="00143D11" w:rsidRDefault="001C5F3D" w:rsidP="001C5F3D">
            <w:pPr>
              <w:tabs>
                <w:tab w:val="left" w:pos="284"/>
              </w:tabs>
              <w:jc w:val="both"/>
              <w:rPr>
                <w:rFonts w:ascii="Times New Roman" w:eastAsia="Times New Roman" w:hAnsi="Times New Roman" w:cs="Times New Roman"/>
                <w:b/>
              </w:rPr>
            </w:pPr>
            <w:r w:rsidRPr="00143D11">
              <w:rPr>
                <w:rFonts w:ascii="Times New Roman" w:eastAsia="Times New Roman" w:hAnsi="Times New Roman" w:cs="Times New Roman"/>
                <w:b/>
              </w:rPr>
              <w:t>Dış Kaynaklı Dokümanlar</w:t>
            </w:r>
          </w:p>
        </w:tc>
      </w:tr>
      <w:tr w:rsidR="001C5F3D" w:rsidRPr="00143D11" w14:paraId="7C95BF2B" w14:textId="77777777" w:rsidTr="00B01202">
        <w:trPr>
          <w:cantSplit/>
          <w:trHeight w:val="794"/>
        </w:trPr>
        <w:tc>
          <w:tcPr>
            <w:tcW w:w="2382" w:type="pct"/>
            <w:gridSpan w:val="5"/>
            <w:vMerge/>
            <w:shd w:val="clear" w:color="auto" w:fill="auto"/>
            <w:vAlign w:val="center"/>
          </w:tcPr>
          <w:p w14:paraId="00A9539F" w14:textId="77777777" w:rsidR="001C5F3D" w:rsidRPr="00143D11" w:rsidRDefault="001C5F3D" w:rsidP="001C5F3D">
            <w:pPr>
              <w:pStyle w:val="AralkYok"/>
              <w:rPr>
                <w:b/>
                <w:sz w:val="22"/>
                <w:szCs w:val="22"/>
              </w:rPr>
            </w:pPr>
          </w:p>
        </w:tc>
        <w:tc>
          <w:tcPr>
            <w:tcW w:w="2618" w:type="pct"/>
            <w:gridSpan w:val="4"/>
            <w:shd w:val="clear" w:color="auto" w:fill="auto"/>
            <w:vAlign w:val="center"/>
          </w:tcPr>
          <w:p w14:paraId="7AF9A6D1" w14:textId="77777777" w:rsidR="00336102" w:rsidRPr="00143D11" w:rsidRDefault="00336102" w:rsidP="00336102">
            <w:pPr>
              <w:tabs>
                <w:tab w:val="left" w:pos="0"/>
              </w:tabs>
              <w:ind w:right="-1"/>
              <w:jc w:val="both"/>
              <w:rPr>
                <w:rFonts w:ascii="Times New Roman" w:hAnsi="Times New Roman" w:cs="Times New Roman"/>
                <w:color w:val="000000"/>
              </w:rPr>
            </w:pPr>
            <w:r w:rsidRPr="00143D11">
              <w:rPr>
                <w:rFonts w:ascii="Times New Roman" w:hAnsi="Times New Roman" w:cs="Times New Roman"/>
              </w:rPr>
              <w:t>TS EN ISO 9001:2015 Kalite Yönetim Sistemi</w:t>
            </w:r>
            <w:r w:rsidRPr="00143D11">
              <w:rPr>
                <w:rFonts w:ascii="Times New Roman" w:hAnsi="Times New Roman" w:cs="Times New Roman"/>
                <w:color w:val="000000"/>
              </w:rPr>
              <w:t xml:space="preserve"> Standardı </w:t>
            </w:r>
          </w:p>
          <w:p w14:paraId="568198A3" w14:textId="77777777" w:rsidR="00246FBB" w:rsidRPr="00143D11" w:rsidRDefault="00336102" w:rsidP="00336102">
            <w:pPr>
              <w:tabs>
                <w:tab w:val="left" w:pos="0"/>
              </w:tabs>
              <w:ind w:right="-1"/>
              <w:jc w:val="both"/>
              <w:rPr>
                <w:rFonts w:ascii="Times New Roman" w:hAnsi="Times New Roman" w:cs="Times New Roman"/>
                <w:color w:val="000000"/>
              </w:rPr>
            </w:pPr>
            <w:r w:rsidRPr="00143D11">
              <w:rPr>
                <w:rFonts w:ascii="Times New Roman" w:hAnsi="Times New Roman" w:cs="Times New Roman"/>
                <w:color w:val="000000"/>
              </w:rPr>
              <w:t xml:space="preserve">İlgili mevzuatlar </w:t>
            </w:r>
          </w:p>
          <w:p w14:paraId="44C97C35" w14:textId="77777777" w:rsidR="00336102" w:rsidRPr="00143D11" w:rsidRDefault="00336102" w:rsidP="00336102">
            <w:pPr>
              <w:tabs>
                <w:tab w:val="left" w:pos="0"/>
              </w:tabs>
              <w:ind w:right="-1"/>
              <w:jc w:val="both"/>
              <w:rPr>
                <w:rFonts w:ascii="Times New Roman" w:hAnsi="Times New Roman" w:cs="Times New Roman"/>
                <w:color w:val="000000"/>
              </w:rPr>
            </w:pPr>
            <w:r w:rsidRPr="00143D11">
              <w:rPr>
                <w:rFonts w:ascii="Times New Roman" w:hAnsi="Times New Roman" w:cs="Times New Roman"/>
                <w:color w:val="000000"/>
              </w:rPr>
              <w:t>Yasal Şartlar ve Dayanaklar</w:t>
            </w:r>
          </w:p>
          <w:p w14:paraId="00AED2AD" w14:textId="77777777" w:rsidR="00E95A0A" w:rsidRPr="00143D11" w:rsidRDefault="00E95A0A" w:rsidP="00E95A0A">
            <w:pPr>
              <w:spacing w:line="288" w:lineRule="auto"/>
              <w:jc w:val="both"/>
              <w:rPr>
                <w:rFonts w:ascii="Times New Roman" w:eastAsia="Times New Roman" w:hAnsi="Times New Roman" w:cs="Times New Roman"/>
                <w:lang w:eastAsia="tr-TR"/>
              </w:rPr>
            </w:pPr>
            <w:r w:rsidRPr="00143D11">
              <w:rPr>
                <w:rFonts w:ascii="Times New Roman" w:eastAsia="Times New Roman" w:hAnsi="Times New Roman" w:cs="Times New Roman"/>
                <w:lang w:eastAsia="tr-TR"/>
              </w:rPr>
              <w:t>Devlet Arşiv Hizmetleri Yönetmeliği</w:t>
            </w:r>
          </w:p>
          <w:p w14:paraId="4DD4ED05" w14:textId="77777777" w:rsidR="001C5F3D" w:rsidRPr="00143D11" w:rsidRDefault="00E95A0A" w:rsidP="00A35315">
            <w:pPr>
              <w:jc w:val="both"/>
              <w:rPr>
                <w:rFonts w:ascii="Times New Roman" w:eastAsia="Times New Roman" w:hAnsi="Times New Roman" w:cs="Times New Roman"/>
                <w:lang w:eastAsia="tr-TR"/>
              </w:rPr>
            </w:pPr>
            <w:r w:rsidRPr="00143D11">
              <w:rPr>
                <w:rFonts w:ascii="Times New Roman" w:eastAsia="Times New Roman" w:hAnsi="Times New Roman" w:cs="Times New Roman"/>
                <w:lang w:eastAsia="tr-TR"/>
              </w:rPr>
              <w:t>Resmi Yazışmalarda Uygulanacak Esas ve Usuller Hakkında Yönetmelik</w:t>
            </w:r>
          </w:p>
        </w:tc>
      </w:tr>
    </w:tbl>
    <w:p w14:paraId="17D3BE93" w14:textId="77777777" w:rsidR="00B01202" w:rsidRPr="00143D11" w:rsidRDefault="00B01202" w:rsidP="00B01202">
      <w:pPr>
        <w:tabs>
          <w:tab w:val="left" w:pos="4313"/>
        </w:tabs>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8987"/>
        <w:gridCol w:w="3062"/>
      </w:tblGrid>
      <w:tr w:rsidR="00B01202" w:rsidRPr="00143D11" w14:paraId="70C4B7C5" w14:textId="77777777" w:rsidTr="00F741A3">
        <w:trPr>
          <w:jc w:val="center"/>
        </w:trPr>
        <w:tc>
          <w:tcPr>
            <w:tcW w:w="2972" w:type="dxa"/>
            <w:tcBorders>
              <w:bottom w:val="single" w:sz="4" w:space="0" w:color="auto"/>
            </w:tcBorders>
            <w:shd w:val="clear" w:color="auto" w:fill="9CC2E5" w:themeFill="accent5" w:themeFillTint="99"/>
            <w:vAlign w:val="center"/>
          </w:tcPr>
          <w:p w14:paraId="3142BAE3" w14:textId="77777777" w:rsidR="00B01202" w:rsidRPr="00143D11" w:rsidRDefault="00B01202" w:rsidP="00F741A3">
            <w:pPr>
              <w:ind w:right="-105"/>
              <w:rPr>
                <w:rFonts w:ascii="Times New Roman" w:hAnsi="Times New Roman" w:cs="Times New Roman"/>
                <w:b/>
                <w:lang w:eastAsia="tr-TR"/>
              </w:rPr>
            </w:pPr>
            <w:r w:rsidRPr="00143D11">
              <w:rPr>
                <w:rFonts w:ascii="Times New Roman" w:hAnsi="Times New Roman" w:cs="Times New Roman"/>
                <w:b/>
                <w:lang w:eastAsia="tr-TR"/>
              </w:rPr>
              <w:t>SORUMLU</w:t>
            </w:r>
          </w:p>
        </w:tc>
        <w:tc>
          <w:tcPr>
            <w:tcW w:w="8987" w:type="dxa"/>
            <w:tcBorders>
              <w:bottom w:val="single" w:sz="4" w:space="0" w:color="auto"/>
            </w:tcBorders>
            <w:shd w:val="clear" w:color="auto" w:fill="9CC2E5" w:themeFill="accent5" w:themeFillTint="99"/>
            <w:vAlign w:val="center"/>
          </w:tcPr>
          <w:p w14:paraId="680853C1" w14:textId="77777777" w:rsidR="00B01202" w:rsidRPr="00143D11" w:rsidRDefault="00B01202" w:rsidP="00F741A3">
            <w:pPr>
              <w:jc w:val="center"/>
              <w:rPr>
                <w:rFonts w:ascii="Times New Roman" w:hAnsi="Times New Roman" w:cs="Times New Roman"/>
                <w:b/>
                <w:lang w:eastAsia="tr-TR"/>
              </w:rPr>
            </w:pPr>
            <w:r w:rsidRPr="00143D11">
              <w:rPr>
                <w:rFonts w:ascii="Times New Roman" w:hAnsi="Times New Roman" w:cs="Times New Roman"/>
                <w:b/>
                <w:lang w:eastAsia="tr-TR"/>
              </w:rPr>
              <w:t>PROSES AKIŞ PLANI</w:t>
            </w:r>
          </w:p>
        </w:tc>
        <w:tc>
          <w:tcPr>
            <w:tcW w:w="3062" w:type="dxa"/>
            <w:tcBorders>
              <w:bottom w:val="single" w:sz="4" w:space="0" w:color="auto"/>
            </w:tcBorders>
            <w:shd w:val="clear" w:color="auto" w:fill="9CC2E5" w:themeFill="accent5" w:themeFillTint="99"/>
            <w:vAlign w:val="center"/>
          </w:tcPr>
          <w:p w14:paraId="22820348" w14:textId="77777777" w:rsidR="00B01202" w:rsidRPr="00143D11" w:rsidRDefault="00B01202" w:rsidP="00F741A3">
            <w:pPr>
              <w:ind w:left="-108" w:right="-137"/>
              <w:jc w:val="center"/>
              <w:rPr>
                <w:rFonts w:ascii="Times New Roman" w:hAnsi="Times New Roman" w:cs="Times New Roman"/>
                <w:b/>
                <w:lang w:eastAsia="tr-TR"/>
              </w:rPr>
            </w:pPr>
            <w:r w:rsidRPr="00143D11">
              <w:rPr>
                <w:rFonts w:ascii="Times New Roman" w:hAnsi="Times New Roman" w:cs="Times New Roman"/>
                <w:b/>
                <w:lang w:eastAsia="tr-TR"/>
              </w:rPr>
              <w:t>KONTROL KRİTERLERİ</w:t>
            </w:r>
          </w:p>
        </w:tc>
      </w:tr>
    </w:tbl>
    <w:p w14:paraId="45CAFFDF" w14:textId="77777777" w:rsidR="00B01202" w:rsidRPr="00143D11" w:rsidRDefault="00B01202" w:rsidP="00B01202">
      <w:pPr>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9346"/>
        <w:gridCol w:w="2693"/>
      </w:tblGrid>
      <w:tr w:rsidR="00B01202" w:rsidRPr="00143D11" w14:paraId="3B980BE0" w14:textId="77777777" w:rsidTr="00F741A3">
        <w:trPr>
          <w:trHeight w:val="786"/>
          <w:jc w:val="center"/>
        </w:trPr>
        <w:tc>
          <w:tcPr>
            <w:tcW w:w="2982" w:type="dxa"/>
            <w:tcBorders>
              <w:bottom w:val="dotted" w:sz="4" w:space="0" w:color="auto"/>
            </w:tcBorders>
            <w:vAlign w:val="center"/>
          </w:tcPr>
          <w:p w14:paraId="17C6D8DE"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KYS sorumlusu, Müdür yardımcıları, Muhasebe sorumlusu, resepsiyon, halkla ilişkiler, temizlik, kat şefleri, depo sorumlusu, güvenlik amiri</w:t>
            </w:r>
          </w:p>
        </w:tc>
        <w:tc>
          <w:tcPr>
            <w:tcW w:w="9346" w:type="dxa"/>
            <w:tcBorders>
              <w:bottom w:val="dotted" w:sz="4" w:space="0" w:color="auto"/>
            </w:tcBorders>
            <w:shd w:val="clear" w:color="auto" w:fill="auto"/>
            <w:vAlign w:val="center"/>
          </w:tcPr>
          <w:p w14:paraId="427A81BC"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rPr>
              <w:t>KYS ne göre uygulandığının olarak kayıtlar birimden sorumlu md yardımcısı tarafından tutulur ve muhafaza edilir.</w:t>
            </w:r>
            <w:r w:rsidRPr="00143D11">
              <w:rPr>
                <w:rFonts w:ascii="Times New Roman" w:eastAsia="Times New Roman" w:hAnsi="Times New Roman" w:cs="Times New Roman"/>
              </w:rPr>
              <w:t xml:space="preserve"> Kayıtlar tutulurken okunabilir olmasına dikkat edilir. Uygulama alanlarına göre her birim KYS sorumlusu ile birlikte hazırlanan dokümanlara göre kayıtlarının tutulmasından sorumludur. Dokümante evrakları KYS dokümanter sistemine göre hazırlanarak uygulanır. </w:t>
            </w:r>
          </w:p>
        </w:tc>
        <w:tc>
          <w:tcPr>
            <w:tcW w:w="2693" w:type="dxa"/>
            <w:tcBorders>
              <w:bottom w:val="dotted" w:sz="4" w:space="0" w:color="auto"/>
            </w:tcBorders>
            <w:shd w:val="clear" w:color="auto" w:fill="auto"/>
            <w:vAlign w:val="center"/>
          </w:tcPr>
          <w:p w14:paraId="70CFCEE7" w14:textId="77777777" w:rsidR="00B01202" w:rsidRPr="00143D11" w:rsidRDefault="00B01202" w:rsidP="00B01202">
            <w:pPr>
              <w:pStyle w:val="stBilgi"/>
              <w:rPr>
                <w:rFonts w:ascii="Times New Roman" w:hAnsi="Times New Roman" w:cs="Times New Roman"/>
                <w:lang w:eastAsia="tr-TR"/>
              </w:rPr>
            </w:pPr>
            <w:r w:rsidRPr="00143D11">
              <w:rPr>
                <w:rFonts w:ascii="Times New Roman" w:hAnsi="Times New Roman" w:cs="Times New Roman"/>
                <w:lang w:eastAsia="tr-TR"/>
              </w:rPr>
              <w:t>Formlar</w:t>
            </w:r>
          </w:p>
          <w:p w14:paraId="6F416A4D"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Dokümanlar</w:t>
            </w:r>
          </w:p>
        </w:tc>
      </w:tr>
    </w:tbl>
    <w:p w14:paraId="530C6C9C" w14:textId="77777777" w:rsidR="00B01202" w:rsidRPr="00143D11" w:rsidRDefault="003301E2" w:rsidP="00B01202">
      <w:pPr>
        <w:rPr>
          <w:rFonts w:ascii="Times New Roman" w:hAnsi="Times New Roman" w:cs="Times New Roman"/>
        </w:rPr>
      </w:pPr>
      <w:r>
        <w:rPr>
          <w:rFonts w:ascii="Times New Roman" w:hAnsi="Times New Roman" w:cs="Times New Roman"/>
          <w:noProof/>
          <w:lang w:eastAsia="tr-TR"/>
        </w:rPr>
        <w:pict w14:anchorId="537E6787">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5" o:spid="_x0000_s2050" type="#_x0000_t67" style="position:absolute;margin-left:0;margin-top:4.4pt;width:8pt;height:1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" fillcolor="#bfbfbf">
            <w10:wrap anchorx="margin"/>
          </v:shape>
        </w:pic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9346"/>
        <w:gridCol w:w="2693"/>
      </w:tblGrid>
      <w:tr w:rsidR="00B01202" w:rsidRPr="00143D11" w14:paraId="13050AEF" w14:textId="77777777" w:rsidTr="00F741A3">
        <w:trPr>
          <w:trHeight w:val="703"/>
          <w:jc w:val="center"/>
        </w:trPr>
        <w:tc>
          <w:tcPr>
            <w:tcW w:w="2982" w:type="dxa"/>
            <w:tcBorders>
              <w:top w:val="dotted" w:sz="4" w:space="0" w:color="auto"/>
              <w:bottom w:val="dotted" w:sz="4" w:space="0" w:color="auto"/>
            </w:tcBorders>
            <w:vAlign w:val="center"/>
          </w:tcPr>
          <w:p w14:paraId="1EAF8D84" w14:textId="77777777" w:rsidR="00B01202" w:rsidRPr="00143D11" w:rsidRDefault="00B01202" w:rsidP="00B01202">
            <w:pPr>
              <w:rPr>
                <w:rFonts w:ascii="Times New Roman" w:hAnsi="Times New Roman" w:cs="Times New Roman"/>
                <w:lang w:eastAsia="tr-TR"/>
              </w:rPr>
            </w:pPr>
            <w:proofErr w:type="gramStart"/>
            <w:r w:rsidRPr="00143D11">
              <w:rPr>
                <w:rFonts w:ascii="Times New Roman" w:hAnsi="Times New Roman" w:cs="Times New Roman"/>
              </w:rPr>
              <w:lastRenderedPageBreak/>
              <w:t>KYS  Sorumlusu</w:t>
            </w:r>
            <w:proofErr w:type="gramEnd"/>
            <w:r w:rsidRPr="00143D11">
              <w:rPr>
                <w:rFonts w:ascii="Times New Roman" w:hAnsi="Times New Roman" w:cs="Times New Roman"/>
              </w:rPr>
              <w:t xml:space="preserve"> Müdür yardımcıları ve şefler.</w:t>
            </w:r>
          </w:p>
        </w:tc>
        <w:tc>
          <w:tcPr>
            <w:tcW w:w="9346" w:type="dxa"/>
            <w:tcBorders>
              <w:top w:val="dotted" w:sz="4" w:space="0" w:color="auto"/>
              <w:bottom w:val="dotted" w:sz="4" w:space="0" w:color="auto"/>
            </w:tcBorders>
          </w:tcPr>
          <w:p w14:paraId="4FD4C98F" w14:textId="049E8F41" w:rsidR="00B01202" w:rsidRPr="00143D11" w:rsidRDefault="00B01202" w:rsidP="00B01202">
            <w:pPr>
              <w:rPr>
                <w:rFonts w:ascii="Times New Roman" w:hAnsi="Times New Roman" w:cs="Times New Roman"/>
                <w:lang w:eastAsia="tr-TR"/>
              </w:rPr>
            </w:pPr>
            <w:r w:rsidRPr="00143D11">
              <w:rPr>
                <w:rFonts w:ascii="Times New Roman" w:eastAsia="Times New Roman" w:hAnsi="Times New Roman" w:cs="Times New Roman"/>
              </w:rPr>
              <w:t xml:space="preserve">KYS kapsamındaki kayıtların saklama süreleri, Kayıtların saklama listesinde belirlenir. </w:t>
            </w:r>
          </w:p>
        </w:tc>
        <w:tc>
          <w:tcPr>
            <w:tcW w:w="2693" w:type="dxa"/>
            <w:tcBorders>
              <w:top w:val="dotted" w:sz="4" w:space="0" w:color="auto"/>
              <w:bottom w:val="dotted" w:sz="4" w:space="0" w:color="auto"/>
            </w:tcBorders>
            <w:vAlign w:val="center"/>
          </w:tcPr>
          <w:p w14:paraId="31454D2A" w14:textId="77777777" w:rsidR="00B01202" w:rsidRPr="00143D11" w:rsidRDefault="00B01202" w:rsidP="00B01202">
            <w:pPr>
              <w:pStyle w:val="a0"/>
              <w:rPr>
                <w:rFonts w:ascii="Times New Roman" w:hAnsi="Times New Roman"/>
                <w:sz w:val="22"/>
                <w:szCs w:val="22"/>
                <w:lang w:eastAsia="tr-TR"/>
              </w:rPr>
            </w:pPr>
            <w:r w:rsidRPr="00143D11">
              <w:rPr>
                <w:rFonts w:ascii="Times New Roman" w:hAnsi="Times New Roman"/>
                <w:sz w:val="22"/>
                <w:szCs w:val="22"/>
                <w:lang w:eastAsia="tr-TR"/>
              </w:rPr>
              <w:t>Formlar</w:t>
            </w:r>
          </w:p>
          <w:p w14:paraId="4AAE1268"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Dokümanlar</w:t>
            </w:r>
          </w:p>
        </w:tc>
      </w:tr>
    </w:tbl>
    <w:p w14:paraId="43811C8F" w14:textId="77777777" w:rsidR="00B01202" w:rsidRPr="00143D11" w:rsidRDefault="003301E2" w:rsidP="00B01202">
      <w:pPr>
        <w:rPr>
          <w:rFonts w:ascii="Times New Roman" w:hAnsi="Times New Roman" w:cs="Times New Roman"/>
        </w:rPr>
      </w:pPr>
      <w:r>
        <w:rPr>
          <w:rFonts w:ascii="Times New Roman" w:hAnsi="Times New Roman" w:cs="Times New Roman"/>
          <w:noProof/>
          <w:lang w:eastAsia="tr-TR"/>
        </w:rPr>
        <w:pict w14:anchorId="335692B1">
          <v:shape id="Aşağı Ok 4" o:spid="_x0000_s2058" type="#_x0000_t67" style="position:absolute;margin-left:0;margin-top:1.55pt;width:8pt;height:15.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" fillcolor="#bfbfbf">
            <w10:wrap anchorx="margin"/>
          </v:shape>
        </w:pic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B01202" w:rsidRPr="00143D11" w14:paraId="7DA03097" w14:textId="77777777" w:rsidTr="00F741A3">
        <w:trPr>
          <w:trHeight w:val="598"/>
          <w:jc w:val="center"/>
        </w:trPr>
        <w:tc>
          <w:tcPr>
            <w:tcW w:w="3114" w:type="dxa"/>
            <w:tcBorders>
              <w:top w:val="dotted" w:sz="4" w:space="0" w:color="auto"/>
              <w:bottom w:val="dotted" w:sz="4" w:space="0" w:color="auto"/>
            </w:tcBorders>
            <w:vAlign w:val="center"/>
          </w:tcPr>
          <w:p w14:paraId="4B317A75"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 xml:space="preserve">Müdür yardımcıları, Muhasebe sorumlusu, resepsiyon, sorumlusu, depo sorumlusu, </w:t>
            </w:r>
          </w:p>
        </w:tc>
        <w:tc>
          <w:tcPr>
            <w:tcW w:w="9355" w:type="dxa"/>
            <w:tcBorders>
              <w:top w:val="dotted" w:sz="4" w:space="0" w:color="auto"/>
              <w:bottom w:val="dotted" w:sz="4" w:space="0" w:color="auto"/>
            </w:tcBorders>
          </w:tcPr>
          <w:p w14:paraId="4433B28B" w14:textId="77777777" w:rsidR="00B01202" w:rsidRPr="00143D11" w:rsidRDefault="00B01202" w:rsidP="00B01202">
            <w:pPr>
              <w:rPr>
                <w:rFonts w:ascii="Times New Roman" w:hAnsi="Times New Roman" w:cs="Times New Roman"/>
                <w:noProof/>
                <w:lang w:eastAsia="tr-TR"/>
              </w:rPr>
            </w:pPr>
            <w:r w:rsidRPr="00143D11">
              <w:rPr>
                <w:rFonts w:ascii="Times New Roman" w:eastAsia="Times New Roman" w:hAnsi="Times New Roman" w:cs="Times New Roman"/>
              </w:rPr>
              <w:t xml:space="preserve">KYS ile ilgili bilgisayar ortamındaki veriler Muhasebe, Resepsiyon vb günlük haftalık ve aylık olarak yedekleme yapılarak kendi ünitelerinde kayıt altına alınır. </w:t>
            </w:r>
          </w:p>
        </w:tc>
        <w:tc>
          <w:tcPr>
            <w:tcW w:w="2552" w:type="dxa"/>
            <w:tcBorders>
              <w:top w:val="dotted" w:sz="4" w:space="0" w:color="auto"/>
              <w:bottom w:val="dotted" w:sz="4" w:space="0" w:color="auto"/>
            </w:tcBorders>
            <w:vAlign w:val="center"/>
          </w:tcPr>
          <w:p w14:paraId="0E5568BF"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Saklanması gereken form ve dokümanlar</w:t>
            </w:r>
          </w:p>
        </w:tc>
      </w:tr>
    </w:tbl>
    <w:p w14:paraId="0574FC75" w14:textId="77777777" w:rsidR="00B01202" w:rsidRPr="00143D11" w:rsidRDefault="003301E2" w:rsidP="00B01202">
      <w:pPr>
        <w:rPr>
          <w:rFonts w:ascii="Times New Roman" w:hAnsi="Times New Roman" w:cs="Times New Roman"/>
        </w:rPr>
      </w:pPr>
      <w:r>
        <w:rPr>
          <w:rFonts w:ascii="Times New Roman" w:hAnsi="Times New Roman" w:cs="Times New Roman"/>
          <w:noProof/>
          <w:lang w:eastAsia="tr-TR"/>
        </w:rPr>
        <w:pict w14:anchorId="1B465251">
          <v:shape id="Aşağı Ok 3" o:spid="_x0000_s2057" type="#_x0000_t67" style="position:absolute;margin-left:0;margin-top:1.3pt;width:8pt;height:15.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" fillcolor="#bfbfbf">
            <w10:wrap anchorx="margin"/>
          </v:shape>
        </w:pic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B01202" w:rsidRPr="00143D11" w14:paraId="723718A3" w14:textId="77777777" w:rsidTr="00F741A3">
        <w:trPr>
          <w:trHeight w:val="703"/>
          <w:jc w:val="center"/>
        </w:trPr>
        <w:tc>
          <w:tcPr>
            <w:tcW w:w="3114" w:type="dxa"/>
            <w:tcBorders>
              <w:top w:val="dotted" w:sz="4" w:space="0" w:color="auto"/>
              <w:bottom w:val="dotted" w:sz="4" w:space="0" w:color="auto"/>
            </w:tcBorders>
            <w:vAlign w:val="center"/>
          </w:tcPr>
          <w:p w14:paraId="7405C1AF"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 xml:space="preserve">Müdür yardımcısı Muhasebe sorumlusu, resepsiyon, sorumlusu, depo sorumlusu </w:t>
            </w:r>
          </w:p>
        </w:tc>
        <w:tc>
          <w:tcPr>
            <w:tcW w:w="9355" w:type="dxa"/>
            <w:tcBorders>
              <w:top w:val="dotted" w:sz="4" w:space="0" w:color="auto"/>
              <w:bottom w:val="dotted" w:sz="4" w:space="0" w:color="auto"/>
            </w:tcBorders>
          </w:tcPr>
          <w:p w14:paraId="1BE444B9" w14:textId="77777777" w:rsidR="00B01202" w:rsidRPr="00143D11" w:rsidRDefault="00B01202" w:rsidP="00B01202">
            <w:pPr>
              <w:rPr>
                <w:rFonts w:ascii="Times New Roman" w:eastAsia="Times New Roman" w:hAnsi="Times New Roman" w:cs="Times New Roman"/>
              </w:rPr>
            </w:pPr>
            <w:r w:rsidRPr="00143D11">
              <w:rPr>
                <w:rFonts w:ascii="Times New Roman" w:eastAsia="Times New Roman" w:hAnsi="Times New Roman" w:cs="Times New Roman"/>
              </w:rPr>
              <w:t>Yedekleme işleminin bilgisayar ortamında gerçekleştirilmesi.</w:t>
            </w:r>
          </w:p>
          <w:p w14:paraId="1F2D2149" w14:textId="77777777" w:rsidR="00B01202" w:rsidRPr="00143D11" w:rsidRDefault="00B01202" w:rsidP="00B01202">
            <w:pPr>
              <w:tabs>
                <w:tab w:val="left" w:pos="142"/>
              </w:tabs>
              <w:spacing w:line="360" w:lineRule="auto"/>
              <w:ind w:right="-285"/>
              <w:jc w:val="both"/>
              <w:rPr>
                <w:rFonts w:ascii="Times New Roman" w:hAnsi="Times New Roman" w:cs="Times New Roman"/>
              </w:rPr>
            </w:pPr>
            <w:r w:rsidRPr="00143D11">
              <w:rPr>
                <w:rFonts w:ascii="Times New Roman" w:hAnsi="Times New Roman" w:cs="Times New Roman"/>
              </w:rPr>
              <w:t>Dokümanların yedek bellek ortamında saklanması.</w:t>
            </w:r>
          </w:p>
          <w:p w14:paraId="2162AA37" w14:textId="77777777" w:rsidR="00B01202" w:rsidRPr="00143D11" w:rsidRDefault="00B01202" w:rsidP="00B01202">
            <w:pPr>
              <w:rPr>
                <w:rFonts w:ascii="Times New Roman" w:hAnsi="Times New Roman" w:cs="Times New Roman"/>
                <w:noProof/>
              </w:rPr>
            </w:pPr>
          </w:p>
        </w:tc>
        <w:tc>
          <w:tcPr>
            <w:tcW w:w="2552" w:type="dxa"/>
            <w:tcBorders>
              <w:top w:val="dotted" w:sz="4" w:space="0" w:color="auto"/>
              <w:bottom w:val="dotted" w:sz="4" w:space="0" w:color="auto"/>
            </w:tcBorders>
            <w:vAlign w:val="center"/>
          </w:tcPr>
          <w:p w14:paraId="6128B866"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CD, Bellek, Hard disk ortamında saklanması</w:t>
            </w:r>
          </w:p>
        </w:tc>
      </w:tr>
    </w:tbl>
    <w:p w14:paraId="46B92185" w14:textId="77777777" w:rsidR="00B01202" w:rsidRPr="00143D11" w:rsidRDefault="003301E2" w:rsidP="00B01202">
      <w:pPr>
        <w:tabs>
          <w:tab w:val="left" w:pos="12480"/>
        </w:tabs>
        <w:rPr>
          <w:rFonts w:ascii="Times New Roman" w:hAnsi="Times New Roman" w:cs="Times New Roman"/>
        </w:rPr>
      </w:pPr>
      <w:r>
        <w:rPr>
          <w:rFonts w:ascii="Times New Roman" w:hAnsi="Times New Roman" w:cs="Times New Roman"/>
          <w:noProof/>
          <w:lang w:eastAsia="tr-TR"/>
        </w:rPr>
        <w:pict w14:anchorId="73D0A1DF">
          <v:shape id="Aşağı Ok 2" o:spid="_x0000_s2056" type="#_x0000_t67" style="position:absolute;margin-left:0;margin-top:.9pt;width:8pt;height:15.1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" fillcolor="#bfbfbf">
            <w10:wrap anchorx="margin"/>
          </v:shape>
        </w:pict>
      </w:r>
      <w:r w:rsidR="00B01202" w:rsidRPr="00143D11">
        <w:rPr>
          <w:rFonts w:ascii="Times New Roman" w:hAnsi="Times New Roman" w:cs="Times New Roman"/>
        </w:rPr>
        <w:tab/>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B01202" w:rsidRPr="00143D11" w14:paraId="39D36D4C" w14:textId="77777777" w:rsidTr="00F741A3">
        <w:trPr>
          <w:trHeight w:val="703"/>
          <w:jc w:val="center"/>
        </w:trPr>
        <w:tc>
          <w:tcPr>
            <w:tcW w:w="3114" w:type="dxa"/>
            <w:tcBorders>
              <w:top w:val="dotted" w:sz="4" w:space="0" w:color="auto"/>
              <w:bottom w:val="dotted" w:sz="4" w:space="0" w:color="auto"/>
            </w:tcBorders>
            <w:vAlign w:val="center"/>
          </w:tcPr>
          <w:p w14:paraId="4747D258"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rPr>
              <w:t xml:space="preserve">Müdür Yardımcıları  </w:t>
            </w:r>
          </w:p>
        </w:tc>
        <w:tc>
          <w:tcPr>
            <w:tcW w:w="9355" w:type="dxa"/>
            <w:tcBorders>
              <w:top w:val="dotted" w:sz="4" w:space="0" w:color="auto"/>
              <w:bottom w:val="dotted" w:sz="4" w:space="0" w:color="auto"/>
            </w:tcBorders>
          </w:tcPr>
          <w:p w14:paraId="295D4A72" w14:textId="77777777" w:rsidR="00B01202" w:rsidRPr="00143D11" w:rsidRDefault="00B01202" w:rsidP="00B01202">
            <w:pPr>
              <w:rPr>
                <w:rFonts w:ascii="Times New Roman" w:eastAsia="Times New Roman" w:hAnsi="Times New Roman" w:cs="Times New Roman"/>
              </w:rPr>
            </w:pPr>
            <w:r w:rsidRPr="00143D11">
              <w:rPr>
                <w:rFonts w:ascii="Times New Roman" w:eastAsia="Times New Roman" w:hAnsi="Times New Roman" w:cs="Times New Roman"/>
              </w:rPr>
              <w:t xml:space="preserve">Kayıtların birimde saklama süreleri içerisinde düzenli olarak tutulmasından ve muhafazasından ilgili birim müdür yardımcıları sorumludur. </w:t>
            </w:r>
          </w:p>
          <w:p w14:paraId="7AFDAE09" w14:textId="77777777" w:rsidR="00B01202" w:rsidRPr="00143D11" w:rsidRDefault="00B01202" w:rsidP="00B01202">
            <w:pPr>
              <w:rPr>
                <w:rFonts w:ascii="Times New Roman" w:hAnsi="Times New Roman" w:cs="Times New Roman"/>
                <w:noProof/>
              </w:rPr>
            </w:pPr>
          </w:p>
        </w:tc>
        <w:tc>
          <w:tcPr>
            <w:tcW w:w="2552" w:type="dxa"/>
            <w:tcBorders>
              <w:top w:val="dotted" w:sz="4" w:space="0" w:color="auto"/>
              <w:bottom w:val="dotted" w:sz="4" w:space="0" w:color="auto"/>
            </w:tcBorders>
            <w:vAlign w:val="center"/>
          </w:tcPr>
          <w:p w14:paraId="710A7911"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Müdür Yardımcıları tarafından kontrol edilmesi</w:t>
            </w:r>
          </w:p>
        </w:tc>
      </w:tr>
    </w:tbl>
    <w:p w14:paraId="7F14DAA4" w14:textId="77777777" w:rsidR="00B01202" w:rsidRPr="00143D11" w:rsidRDefault="003301E2" w:rsidP="00B01202">
      <w:pPr>
        <w:rPr>
          <w:rFonts w:ascii="Times New Roman" w:hAnsi="Times New Roman" w:cs="Times New Roman"/>
        </w:rPr>
      </w:pPr>
      <w:r>
        <w:rPr>
          <w:rFonts w:ascii="Times New Roman" w:hAnsi="Times New Roman" w:cs="Times New Roman"/>
          <w:noProof/>
          <w:lang w:eastAsia="tr-TR"/>
        </w:rPr>
        <w:pict w14:anchorId="25DEEDE9">
          <v:shape id="Aşağı Ok 1" o:spid="_x0000_s2055" type="#_x0000_t67" style="position:absolute;margin-left:0;margin-top:3.3pt;width:8pt;height:15.1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otXgIAAKw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" fillcolor="#bfbfbf">
            <w10:wrap anchorx="margin"/>
          </v:shape>
        </w:pict>
      </w: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B01202" w:rsidRPr="00143D11" w14:paraId="623B9807" w14:textId="77777777" w:rsidTr="00F741A3">
        <w:trPr>
          <w:trHeight w:val="703"/>
          <w:jc w:val="center"/>
        </w:trPr>
        <w:tc>
          <w:tcPr>
            <w:tcW w:w="3114" w:type="dxa"/>
            <w:tcBorders>
              <w:top w:val="dotted" w:sz="4" w:space="0" w:color="auto"/>
              <w:bottom w:val="dotted" w:sz="4" w:space="0" w:color="auto"/>
            </w:tcBorders>
            <w:vAlign w:val="center"/>
          </w:tcPr>
          <w:p w14:paraId="5E14C435"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Müdür yardımcıları, Muhasebe sorumlusu, resepsiyon, sorumlusu, Halkla İlişkiler sorumlusu</w:t>
            </w:r>
          </w:p>
        </w:tc>
        <w:tc>
          <w:tcPr>
            <w:tcW w:w="9355" w:type="dxa"/>
            <w:tcBorders>
              <w:top w:val="dotted" w:sz="4" w:space="0" w:color="auto"/>
              <w:bottom w:val="dotted" w:sz="4" w:space="0" w:color="auto"/>
            </w:tcBorders>
          </w:tcPr>
          <w:p w14:paraId="5DB7FE31" w14:textId="77777777" w:rsidR="00B01202" w:rsidRPr="00143D11" w:rsidRDefault="00B01202" w:rsidP="00B01202">
            <w:pPr>
              <w:rPr>
                <w:rFonts w:ascii="Times New Roman" w:hAnsi="Times New Roman" w:cs="Times New Roman"/>
                <w:noProof/>
                <w:lang w:eastAsia="tr-TR"/>
              </w:rPr>
            </w:pPr>
            <w:r w:rsidRPr="00143D11">
              <w:rPr>
                <w:rFonts w:ascii="Times New Roman" w:eastAsia="Times New Roman" w:hAnsi="Times New Roman" w:cs="Times New Roman"/>
              </w:rPr>
              <w:t>Kayıtlar sorulduğunda ilgili şefler tarafından sorumlu olduğu müdür yardımcısına bildirilir. Müşteri ile yapılan sözleşme maddelerinde veya müşterilerimiz tarafından talep edilirse kayıtların gizlilik derecesine göre yasalar doğrultusunda gerekli şartların uygun olması halinde müşteriye de verilebilir.</w:t>
            </w:r>
          </w:p>
        </w:tc>
        <w:tc>
          <w:tcPr>
            <w:tcW w:w="2559" w:type="dxa"/>
            <w:tcBorders>
              <w:top w:val="dotted" w:sz="4" w:space="0" w:color="auto"/>
              <w:bottom w:val="dotted" w:sz="4" w:space="0" w:color="auto"/>
            </w:tcBorders>
            <w:vAlign w:val="center"/>
          </w:tcPr>
          <w:p w14:paraId="769F8EF1"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 xml:space="preserve">Müdür, Müdür yardımcıları kontrolü </w:t>
            </w:r>
          </w:p>
        </w:tc>
      </w:tr>
    </w:tbl>
    <w:p w14:paraId="234434B6" w14:textId="77777777" w:rsidR="00B01202" w:rsidRPr="00143D11" w:rsidRDefault="003301E2" w:rsidP="00246FBB">
      <w:pPr>
        <w:tabs>
          <w:tab w:val="left" w:pos="4313"/>
        </w:tabs>
        <w:rPr>
          <w:rFonts w:ascii="Times New Roman" w:hAnsi="Times New Roman" w:cs="Times New Roman"/>
        </w:rPr>
      </w:pPr>
      <w:r>
        <w:rPr>
          <w:rFonts w:ascii="Times New Roman" w:hAnsi="Times New Roman" w:cs="Times New Roman"/>
          <w:noProof/>
          <w:lang w:eastAsia="tr-TR"/>
        </w:rPr>
        <w:pict w14:anchorId="7459CDE5">
          <v:shape id="_x0000_s2054" type="#_x0000_t67" style="position:absolute;margin-left:387pt;margin-top:5.65pt;width:8pt;height:1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" fillcolor="#bfbfbf">
            <w10:wrap anchorx="margin"/>
          </v:shape>
        </w:pict>
      </w: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B01202" w:rsidRPr="00143D11" w14:paraId="37A53EAB" w14:textId="77777777" w:rsidTr="0050027F">
        <w:trPr>
          <w:trHeight w:val="703"/>
          <w:jc w:val="center"/>
        </w:trPr>
        <w:tc>
          <w:tcPr>
            <w:tcW w:w="3114" w:type="dxa"/>
            <w:tcBorders>
              <w:top w:val="dotted" w:sz="4" w:space="0" w:color="auto"/>
              <w:bottom w:val="dotted" w:sz="4" w:space="0" w:color="auto"/>
            </w:tcBorders>
          </w:tcPr>
          <w:p w14:paraId="0AA700BD"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rPr>
              <w:lastRenderedPageBreak/>
              <w:t>Müdür yardımcıları, Birim şefleri</w:t>
            </w:r>
          </w:p>
        </w:tc>
        <w:tc>
          <w:tcPr>
            <w:tcW w:w="9355" w:type="dxa"/>
            <w:tcBorders>
              <w:top w:val="dotted" w:sz="4" w:space="0" w:color="auto"/>
              <w:bottom w:val="dotted" w:sz="4" w:space="0" w:color="auto"/>
            </w:tcBorders>
          </w:tcPr>
          <w:p w14:paraId="43D4053D" w14:textId="77777777" w:rsidR="00B01202" w:rsidRPr="00143D11" w:rsidRDefault="00B01202" w:rsidP="00B01202">
            <w:pPr>
              <w:rPr>
                <w:rFonts w:ascii="Times New Roman" w:hAnsi="Times New Roman" w:cs="Times New Roman"/>
                <w:noProof/>
                <w:lang w:eastAsia="tr-TR"/>
              </w:rPr>
            </w:pPr>
            <w:r w:rsidRPr="00143D11">
              <w:rPr>
                <w:rFonts w:ascii="Times New Roman" w:eastAsia="Times New Roman" w:hAnsi="Times New Roman" w:cs="Times New Roman"/>
              </w:rPr>
              <w:t>İlgili birimler müşteri ile yapılan sözleşmeler, yasal şartlar ve mevzuat hükümleri dikkate alınarak kayıtların saklama süreleri KYS içerisinde yasal süreleri içerisinde birimlerde saklanır. Birimlerde saklama süresi dolan kayıtlar, arşiv Listesine işlenerek arşive kaldırılır. Arşive kaldırılan tüm kayıtlar yangında ilk kurtarılacak evraklardır. Arşiv ortamına yönelik gerekli düzenlemeler yapılır.</w:t>
            </w:r>
          </w:p>
        </w:tc>
        <w:tc>
          <w:tcPr>
            <w:tcW w:w="2559" w:type="dxa"/>
            <w:tcBorders>
              <w:top w:val="dotted" w:sz="4" w:space="0" w:color="auto"/>
              <w:bottom w:val="dotted" w:sz="4" w:space="0" w:color="auto"/>
            </w:tcBorders>
          </w:tcPr>
          <w:p w14:paraId="37D9BFF0"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Müdür, Müdür yardımcılarının kontrolünde</w:t>
            </w:r>
          </w:p>
        </w:tc>
      </w:tr>
    </w:tbl>
    <w:p w14:paraId="5961EFD9" w14:textId="77777777" w:rsidR="00B01202" w:rsidRPr="00143D11" w:rsidRDefault="003301E2" w:rsidP="00246FBB">
      <w:pPr>
        <w:tabs>
          <w:tab w:val="left" w:pos="4313"/>
        </w:tabs>
        <w:rPr>
          <w:rFonts w:ascii="Times New Roman" w:hAnsi="Times New Roman" w:cs="Times New Roman"/>
        </w:rPr>
      </w:pPr>
      <w:r>
        <w:rPr>
          <w:rFonts w:ascii="Times New Roman" w:hAnsi="Times New Roman" w:cs="Times New Roman"/>
          <w:noProof/>
          <w:lang w:eastAsia="tr-TR"/>
        </w:rPr>
        <w:pict w14:anchorId="343CCA9F">
          <v:shape id="_x0000_s2053" type="#_x0000_t67" style="position:absolute;margin-left:0;margin-top:8.65pt;width:8pt;height:15.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uCXgIAAKw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" fillcolor="#bfbfbf">
            <w10:wrap anchorx="margin"/>
          </v:shape>
        </w:pict>
      </w:r>
    </w:p>
    <w:p w14:paraId="1D3B4DD9" w14:textId="77777777" w:rsidR="00B01202" w:rsidRPr="00143D11" w:rsidRDefault="00B01202" w:rsidP="00246FBB">
      <w:pPr>
        <w:tabs>
          <w:tab w:val="left" w:pos="4313"/>
        </w:tabs>
        <w:rPr>
          <w:rFonts w:ascii="Times New Roman" w:hAnsi="Times New Roman" w:cs="Times New Roman"/>
        </w:rPr>
      </w:pP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B01202" w:rsidRPr="00143D11" w14:paraId="366062DD" w14:textId="77777777" w:rsidTr="00F741A3">
        <w:trPr>
          <w:trHeight w:val="703"/>
          <w:jc w:val="center"/>
        </w:trPr>
        <w:tc>
          <w:tcPr>
            <w:tcW w:w="3114" w:type="dxa"/>
            <w:tcBorders>
              <w:top w:val="dotted" w:sz="4" w:space="0" w:color="auto"/>
              <w:bottom w:val="dotted" w:sz="4" w:space="0" w:color="auto"/>
            </w:tcBorders>
            <w:vAlign w:val="center"/>
          </w:tcPr>
          <w:p w14:paraId="07263489"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rPr>
              <w:t xml:space="preserve">Müdür, Müdür Yardımcıları İmha Komisyonu  </w:t>
            </w:r>
          </w:p>
        </w:tc>
        <w:tc>
          <w:tcPr>
            <w:tcW w:w="9355" w:type="dxa"/>
            <w:tcBorders>
              <w:top w:val="dotted" w:sz="4" w:space="0" w:color="auto"/>
              <w:bottom w:val="dotted" w:sz="4" w:space="0" w:color="auto"/>
            </w:tcBorders>
          </w:tcPr>
          <w:p w14:paraId="5FBA0FCF" w14:textId="77777777" w:rsidR="00B01202" w:rsidRPr="00143D11" w:rsidRDefault="00B01202" w:rsidP="00B01202">
            <w:pPr>
              <w:rPr>
                <w:rFonts w:ascii="Times New Roman" w:hAnsi="Times New Roman" w:cs="Times New Roman"/>
                <w:noProof/>
                <w:lang w:eastAsia="tr-TR"/>
              </w:rPr>
            </w:pPr>
            <w:r w:rsidRPr="00143D11">
              <w:rPr>
                <w:rFonts w:ascii="Times New Roman" w:eastAsia="Times New Roman" w:hAnsi="Times New Roman" w:cs="Times New Roman"/>
              </w:rPr>
              <w:t xml:space="preserve">  Arşivde saklama süresi dolan kayıtlar Kurum Müdürü tarafında oluşturulan komisyon tarafından incelenip tasnif edilip kayıtlara alındıktan sonra kurum müdürünün onayı ile imha edilmek </w:t>
            </w:r>
            <w:proofErr w:type="gramStart"/>
            <w:r w:rsidRPr="00143D11">
              <w:rPr>
                <w:rFonts w:ascii="Times New Roman" w:eastAsia="Times New Roman" w:hAnsi="Times New Roman" w:cs="Times New Roman"/>
              </w:rPr>
              <w:t>üzere</w:t>
            </w:r>
            <w:r w:rsidR="00CE448F" w:rsidRPr="00143D11">
              <w:rPr>
                <w:rFonts w:ascii="Times New Roman" w:eastAsia="Times New Roman" w:hAnsi="Times New Roman" w:cs="Times New Roman"/>
              </w:rPr>
              <w:t>,</w:t>
            </w:r>
            <w:r w:rsidRPr="00143D11">
              <w:rPr>
                <w:rFonts w:ascii="Times New Roman" w:eastAsia="Times New Roman" w:hAnsi="Times New Roman" w:cs="Times New Roman"/>
              </w:rPr>
              <w:t>Kağıt</w:t>
            </w:r>
            <w:proofErr w:type="gramEnd"/>
            <w:r w:rsidRPr="00143D11">
              <w:rPr>
                <w:rFonts w:ascii="Times New Roman" w:eastAsia="Times New Roman" w:hAnsi="Times New Roman" w:cs="Times New Roman"/>
              </w:rPr>
              <w:t xml:space="preserve"> toplama merkezine müracaat edilerek imha edilmesi gereken kayıtlar kağıt toplama merkezi tarafından geri dönüşümü yapılmak üzere imha edilerek imha edildiğine dair resmi belgenin kurumumuza verilmesi ile imha işlemi sonlandırılmış olur. </w:t>
            </w:r>
          </w:p>
        </w:tc>
        <w:tc>
          <w:tcPr>
            <w:tcW w:w="2559" w:type="dxa"/>
            <w:tcBorders>
              <w:top w:val="dotted" w:sz="4" w:space="0" w:color="auto"/>
              <w:bottom w:val="dotted" w:sz="4" w:space="0" w:color="auto"/>
            </w:tcBorders>
            <w:vAlign w:val="center"/>
          </w:tcPr>
          <w:p w14:paraId="7FFD6032"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 xml:space="preserve">İmha Komisyon Başkanı ve üyelerinin </w:t>
            </w:r>
            <w:r w:rsidR="00CE448F" w:rsidRPr="00143D11">
              <w:rPr>
                <w:rFonts w:ascii="Times New Roman" w:hAnsi="Times New Roman" w:cs="Times New Roman"/>
                <w:lang w:eastAsia="tr-TR"/>
              </w:rPr>
              <w:t>kontrolünde</w:t>
            </w:r>
          </w:p>
        </w:tc>
      </w:tr>
    </w:tbl>
    <w:p w14:paraId="2ABD8623" w14:textId="77777777" w:rsidR="00B01202" w:rsidRPr="00143D11" w:rsidRDefault="003301E2" w:rsidP="00246FBB">
      <w:pPr>
        <w:tabs>
          <w:tab w:val="left" w:pos="4313"/>
        </w:tabs>
        <w:rPr>
          <w:rFonts w:ascii="Times New Roman" w:hAnsi="Times New Roman" w:cs="Times New Roman"/>
        </w:rPr>
      </w:pPr>
      <w:r>
        <w:rPr>
          <w:rFonts w:ascii="Times New Roman" w:hAnsi="Times New Roman" w:cs="Times New Roman"/>
          <w:noProof/>
          <w:lang w:eastAsia="tr-TR"/>
        </w:rPr>
        <w:pict w14:anchorId="1B35F621">
          <v:shape id="_x0000_s2052" type="#_x0000_t67" style="position:absolute;margin-left:388.1pt;margin-top:4.2pt;width:8pt;height:1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jXwIAAK0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" fillcolor="#bfbfbf">
            <w10:wrap anchorx="margin"/>
          </v:shape>
        </w:pict>
      </w:r>
    </w:p>
    <w:p w14:paraId="43CFBBFD" w14:textId="77777777" w:rsidR="00B01202" w:rsidRPr="00143D11" w:rsidRDefault="00B01202" w:rsidP="00246FBB">
      <w:pPr>
        <w:tabs>
          <w:tab w:val="left" w:pos="4313"/>
        </w:tabs>
        <w:rPr>
          <w:rFonts w:ascii="Times New Roman" w:hAnsi="Times New Roman" w:cs="Times New Roman"/>
        </w:rPr>
      </w:pP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B01202" w:rsidRPr="00143D11" w14:paraId="5CB834CE" w14:textId="77777777" w:rsidTr="00F741A3">
        <w:trPr>
          <w:trHeight w:val="703"/>
          <w:jc w:val="center"/>
        </w:trPr>
        <w:tc>
          <w:tcPr>
            <w:tcW w:w="3114" w:type="dxa"/>
            <w:tcBorders>
              <w:top w:val="dotted" w:sz="4" w:space="0" w:color="auto"/>
              <w:bottom w:val="dotted" w:sz="4" w:space="0" w:color="auto"/>
            </w:tcBorders>
            <w:vAlign w:val="center"/>
          </w:tcPr>
          <w:p w14:paraId="136BB97F" w14:textId="77777777" w:rsidR="00B01202" w:rsidRPr="00143D11" w:rsidRDefault="00CE448F" w:rsidP="00B01202">
            <w:pPr>
              <w:rPr>
                <w:rFonts w:ascii="Times New Roman" w:hAnsi="Times New Roman" w:cs="Times New Roman"/>
                <w:lang w:eastAsia="tr-TR"/>
              </w:rPr>
            </w:pPr>
            <w:r w:rsidRPr="00143D11">
              <w:rPr>
                <w:rFonts w:ascii="Times New Roman" w:hAnsi="Times New Roman" w:cs="Times New Roman"/>
              </w:rPr>
              <w:t>KYS Sorumlusu</w:t>
            </w:r>
          </w:p>
        </w:tc>
        <w:tc>
          <w:tcPr>
            <w:tcW w:w="9355" w:type="dxa"/>
            <w:tcBorders>
              <w:top w:val="dotted" w:sz="4" w:space="0" w:color="auto"/>
              <w:bottom w:val="dotted" w:sz="4" w:space="0" w:color="auto"/>
            </w:tcBorders>
          </w:tcPr>
          <w:p w14:paraId="26B7F5C9" w14:textId="77777777" w:rsidR="00B01202" w:rsidRPr="00143D11" w:rsidRDefault="00B01202" w:rsidP="00B01202">
            <w:pPr>
              <w:rPr>
                <w:rFonts w:ascii="Times New Roman" w:hAnsi="Times New Roman" w:cs="Times New Roman"/>
                <w:noProof/>
                <w:lang w:eastAsia="tr-TR"/>
              </w:rPr>
            </w:pPr>
            <w:r w:rsidRPr="00143D11">
              <w:rPr>
                <w:rFonts w:ascii="Times New Roman" w:eastAsia="Times New Roman" w:hAnsi="Times New Roman" w:cs="Times New Roman"/>
              </w:rPr>
              <w:t>KYS dokümantasyonu bilgisayar ortamı üzerinde muhafaza edilir. KYS Sorumlusu bilgisayar ortamındaki bu dokümanların muhafazasından sorumludur.</w:t>
            </w:r>
          </w:p>
        </w:tc>
        <w:tc>
          <w:tcPr>
            <w:tcW w:w="2559" w:type="dxa"/>
            <w:tcBorders>
              <w:top w:val="dotted" w:sz="4" w:space="0" w:color="auto"/>
              <w:bottom w:val="dotted" w:sz="4" w:space="0" w:color="auto"/>
            </w:tcBorders>
            <w:vAlign w:val="center"/>
          </w:tcPr>
          <w:p w14:paraId="7A5CDFC8" w14:textId="77777777" w:rsidR="00B01202" w:rsidRPr="00143D11" w:rsidRDefault="00B01202" w:rsidP="00B01202">
            <w:pPr>
              <w:pStyle w:val="a0"/>
              <w:rPr>
                <w:rFonts w:ascii="Times New Roman" w:hAnsi="Times New Roman"/>
                <w:sz w:val="22"/>
                <w:szCs w:val="22"/>
                <w:lang w:eastAsia="tr-TR"/>
              </w:rPr>
            </w:pPr>
            <w:r w:rsidRPr="00143D11">
              <w:rPr>
                <w:rFonts w:ascii="Times New Roman" w:hAnsi="Times New Roman"/>
                <w:sz w:val="22"/>
                <w:szCs w:val="22"/>
                <w:lang w:eastAsia="tr-TR"/>
              </w:rPr>
              <w:t>Formlar</w:t>
            </w:r>
          </w:p>
          <w:p w14:paraId="5801EB99"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Dokümanlar</w:t>
            </w:r>
          </w:p>
        </w:tc>
      </w:tr>
    </w:tbl>
    <w:p w14:paraId="21CEB614" w14:textId="77777777" w:rsidR="00B01202" w:rsidRPr="00143D11" w:rsidRDefault="003301E2" w:rsidP="00246FBB">
      <w:pPr>
        <w:tabs>
          <w:tab w:val="left" w:pos="4313"/>
        </w:tabs>
        <w:rPr>
          <w:rFonts w:ascii="Times New Roman" w:hAnsi="Times New Roman" w:cs="Times New Roman"/>
        </w:rPr>
      </w:pPr>
      <w:r>
        <w:rPr>
          <w:rFonts w:ascii="Times New Roman" w:hAnsi="Times New Roman" w:cs="Times New Roman"/>
          <w:noProof/>
          <w:lang w:eastAsia="tr-TR"/>
        </w:rPr>
        <w:pict w14:anchorId="00300498">
          <v:shape id="_x0000_s2051" type="#_x0000_t67" style="position:absolute;margin-left:0;margin-top:9.25pt;width:8pt;height:15.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8UbXwIAAK0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" fillcolor="#bfbfbf">
            <w10:wrap anchorx="margin"/>
          </v:shape>
        </w:pict>
      </w:r>
    </w:p>
    <w:p w14:paraId="122BDEAE" w14:textId="77777777" w:rsidR="00B01202" w:rsidRPr="00143D11" w:rsidRDefault="00B01202" w:rsidP="00246FBB">
      <w:pPr>
        <w:tabs>
          <w:tab w:val="left" w:pos="4313"/>
        </w:tabs>
        <w:rPr>
          <w:rFonts w:ascii="Times New Roman" w:hAnsi="Times New Roman" w:cs="Times New Roman"/>
        </w:rPr>
      </w:pPr>
    </w:p>
    <w:tbl>
      <w:tblPr>
        <w:tblW w:w="1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9"/>
      </w:tblGrid>
      <w:tr w:rsidR="00B01202" w:rsidRPr="00143D11" w14:paraId="2EB2A673" w14:textId="77777777" w:rsidTr="00F741A3">
        <w:trPr>
          <w:trHeight w:val="703"/>
          <w:jc w:val="center"/>
        </w:trPr>
        <w:tc>
          <w:tcPr>
            <w:tcW w:w="3114" w:type="dxa"/>
            <w:tcBorders>
              <w:top w:val="dotted" w:sz="4" w:space="0" w:color="auto"/>
              <w:bottom w:val="dotted" w:sz="4" w:space="0" w:color="auto"/>
            </w:tcBorders>
            <w:vAlign w:val="center"/>
          </w:tcPr>
          <w:p w14:paraId="380A82A4"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rPr>
              <w:t xml:space="preserve">KYS Sorumlusu </w:t>
            </w:r>
          </w:p>
        </w:tc>
        <w:tc>
          <w:tcPr>
            <w:tcW w:w="9355" w:type="dxa"/>
            <w:tcBorders>
              <w:top w:val="dotted" w:sz="4" w:space="0" w:color="auto"/>
              <w:bottom w:val="dotted" w:sz="4" w:space="0" w:color="auto"/>
            </w:tcBorders>
          </w:tcPr>
          <w:p w14:paraId="0642A7B9" w14:textId="77777777" w:rsidR="00B01202" w:rsidRPr="00143D11" w:rsidRDefault="00B01202" w:rsidP="00B01202">
            <w:pPr>
              <w:rPr>
                <w:rFonts w:ascii="Times New Roman" w:hAnsi="Times New Roman" w:cs="Times New Roman"/>
                <w:noProof/>
                <w:lang w:eastAsia="tr-TR"/>
              </w:rPr>
            </w:pPr>
            <w:r w:rsidRPr="00143D11">
              <w:rPr>
                <w:rFonts w:ascii="Times New Roman" w:eastAsia="Times New Roman" w:hAnsi="Times New Roman" w:cs="Times New Roman"/>
              </w:rPr>
              <w:t xml:space="preserve">Ürün/Hizmet </w:t>
            </w:r>
            <w:r w:rsidRPr="00143D11">
              <w:rPr>
                <w:rFonts w:ascii="Times New Roman" w:hAnsi="Times New Roman" w:cs="Times New Roman"/>
              </w:rPr>
              <w:t>kalitesini etkileyen kayıtların veya programların kullanılması veya bilgisayar ortamında kayıtların tutulması halinde gerekli kontrollere ait kurallar dokümante edilecektir</w:t>
            </w:r>
            <w:r w:rsidRPr="00143D11">
              <w:rPr>
                <w:rFonts w:ascii="Times New Roman" w:eastAsia="Times New Roman" w:hAnsi="Times New Roman" w:cs="Times New Roman"/>
              </w:rPr>
              <w:t xml:space="preserve">. </w:t>
            </w:r>
          </w:p>
        </w:tc>
        <w:tc>
          <w:tcPr>
            <w:tcW w:w="2559" w:type="dxa"/>
            <w:tcBorders>
              <w:top w:val="dotted" w:sz="4" w:space="0" w:color="auto"/>
              <w:bottom w:val="dotted" w:sz="4" w:space="0" w:color="auto"/>
            </w:tcBorders>
            <w:vAlign w:val="center"/>
          </w:tcPr>
          <w:p w14:paraId="46290507" w14:textId="77777777" w:rsidR="00B01202" w:rsidRPr="00143D11" w:rsidRDefault="00B01202" w:rsidP="00B01202">
            <w:pPr>
              <w:rPr>
                <w:rFonts w:ascii="Times New Roman" w:hAnsi="Times New Roman" w:cs="Times New Roman"/>
                <w:lang w:eastAsia="tr-TR"/>
              </w:rPr>
            </w:pPr>
            <w:r w:rsidRPr="00143D11">
              <w:rPr>
                <w:rFonts w:ascii="Times New Roman" w:hAnsi="Times New Roman" w:cs="Times New Roman"/>
                <w:lang w:eastAsia="tr-TR"/>
              </w:rPr>
              <w:t>Md. Yardımcıların Kontrolü</w:t>
            </w:r>
          </w:p>
        </w:tc>
      </w:tr>
    </w:tbl>
    <w:p w14:paraId="16A85981" w14:textId="77777777" w:rsidR="00B01202" w:rsidRPr="00143D11" w:rsidRDefault="00B01202" w:rsidP="00246FBB">
      <w:pPr>
        <w:tabs>
          <w:tab w:val="left" w:pos="4313"/>
        </w:tabs>
        <w:rPr>
          <w:rFonts w:ascii="Times New Roman" w:hAnsi="Times New Roman" w:cs="Times New Roman"/>
        </w:rPr>
      </w:pPr>
    </w:p>
    <w:sectPr w:rsidR="00B01202" w:rsidRPr="00143D11" w:rsidSect="005A5B22">
      <w:headerReference w:type="default" r:id="rId8"/>
      <w:footerReference w:type="default" r:id="rId9"/>
      <w:pgSz w:w="16838" w:h="11906" w:orient="landscape" w:code="9"/>
      <w:pgMar w:top="284" w:right="567" w:bottom="284" w:left="56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1AD4" w14:textId="77777777" w:rsidR="003301E2" w:rsidRDefault="003301E2" w:rsidP="00221F20">
      <w:pPr>
        <w:spacing w:after="0" w:line="240" w:lineRule="auto"/>
      </w:pPr>
      <w:r>
        <w:separator/>
      </w:r>
    </w:p>
  </w:endnote>
  <w:endnote w:type="continuationSeparator" w:id="0">
    <w:p w14:paraId="2BE110E3" w14:textId="77777777" w:rsidR="003301E2" w:rsidRDefault="003301E2" w:rsidP="0022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gridCol w:w="4836"/>
    </w:tblGrid>
    <w:tr w:rsidR="00BA7DE8" w:rsidRPr="005E10D0" w14:paraId="1ECE56DC" w14:textId="77777777" w:rsidTr="00E95029">
      <w:trPr>
        <w:trHeight w:val="848"/>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0696B89C" w14:textId="77777777" w:rsidR="00BA7DE8" w:rsidRPr="005E10D0" w:rsidRDefault="00BA7DE8" w:rsidP="00BA7DE8">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 xml:space="preserve">OYA BOZKUŞ </w:t>
          </w:r>
        </w:p>
        <w:p w14:paraId="5F34FC41" w14:textId="77777777" w:rsidR="00BA7DE8" w:rsidRPr="005E10D0" w:rsidRDefault="00BA7DE8" w:rsidP="00BA7DE8">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Hazırlayan</w:t>
          </w:r>
        </w:p>
        <w:p w14:paraId="0EBE43AD" w14:textId="77777777" w:rsidR="00BA7DE8" w:rsidRPr="005E10D0" w:rsidRDefault="00BA7DE8" w:rsidP="00BA7DE8">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Ekibi</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436F334" w14:textId="77777777" w:rsidR="00BA7DE8" w:rsidRPr="005E10D0" w:rsidRDefault="00BA7DE8" w:rsidP="00BA7DE8">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EMRE EMİN KARAKOÇ</w:t>
          </w:r>
        </w:p>
        <w:p w14:paraId="3B1CE3F0" w14:textId="77777777" w:rsidR="00BA7DE8" w:rsidRPr="005E10D0" w:rsidRDefault="00BA7DE8" w:rsidP="00BA7DE8">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Kontrol Eden</w:t>
          </w:r>
        </w:p>
        <w:p w14:paraId="5E61440E" w14:textId="77777777" w:rsidR="00BA7DE8" w:rsidRPr="005E10D0" w:rsidRDefault="00BA7DE8" w:rsidP="00BA7DE8">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Temsilcisi</w:t>
          </w:r>
        </w:p>
      </w:tc>
      <w:tc>
        <w:tcPr>
          <w:tcW w:w="4836" w:type="dxa"/>
          <w:tcBorders>
            <w:top w:val="single" w:sz="4" w:space="0" w:color="auto"/>
            <w:left w:val="single" w:sz="4" w:space="0" w:color="auto"/>
            <w:bottom w:val="single" w:sz="4" w:space="0" w:color="auto"/>
            <w:right w:val="single" w:sz="4" w:space="0" w:color="auto"/>
          </w:tcBorders>
          <w:vAlign w:val="center"/>
          <w:hideMark/>
        </w:tcPr>
        <w:p w14:paraId="547CAD11" w14:textId="77777777" w:rsidR="00BA7DE8" w:rsidRPr="005E10D0" w:rsidRDefault="00BA7DE8" w:rsidP="00BA7DE8">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HÜLYA NARSAP</w:t>
          </w:r>
        </w:p>
        <w:p w14:paraId="4E08592A" w14:textId="77777777" w:rsidR="00BA7DE8" w:rsidRPr="005E10D0" w:rsidRDefault="00BA7DE8" w:rsidP="00BA7DE8">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Onaylayan</w:t>
          </w:r>
        </w:p>
        <w:p w14:paraId="315180FE" w14:textId="77777777" w:rsidR="00BA7DE8" w:rsidRPr="005E10D0" w:rsidRDefault="00BA7DE8" w:rsidP="00BA7DE8">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KYS Yönetici</w:t>
          </w:r>
        </w:p>
      </w:tc>
    </w:tr>
  </w:tbl>
  <w:p w14:paraId="6CE6ED71" w14:textId="77777777" w:rsidR="008D7BE0" w:rsidRDefault="008D7B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A1A69" w14:textId="77777777" w:rsidR="003301E2" w:rsidRDefault="003301E2" w:rsidP="00221F20">
      <w:pPr>
        <w:spacing w:after="0" w:line="240" w:lineRule="auto"/>
      </w:pPr>
      <w:r>
        <w:separator/>
      </w:r>
    </w:p>
  </w:footnote>
  <w:footnote w:type="continuationSeparator" w:id="0">
    <w:p w14:paraId="443128DA" w14:textId="77777777" w:rsidR="003301E2" w:rsidRDefault="003301E2" w:rsidP="00221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930"/>
      <w:gridCol w:w="1848"/>
      <w:gridCol w:w="1701"/>
    </w:tblGrid>
    <w:tr w:rsidR="00BA7DE8" w:rsidRPr="005E10D0" w14:paraId="7A286AB1" w14:textId="77777777" w:rsidTr="00E95029">
      <w:trPr>
        <w:trHeight w:val="268"/>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607F5C0" w14:textId="77777777" w:rsidR="00BA7DE8" w:rsidRPr="005E10D0" w:rsidRDefault="00BA7DE8" w:rsidP="00BA7DE8">
          <w:pPr>
            <w:tabs>
              <w:tab w:val="center" w:pos="4536"/>
              <w:tab w:val="right" w:pos="9072"/>
            </w:tabs>
            <w:spacing w:after="0" w:line="276" w:lineRule="auto"/>
            <w:rPr>
              <w:rFonts w:ascii="Times New Roman" w:eastAsia="Times New Roman" w:hAnsi="Times New Roman" w:cs="Times New Roman"/>
              <w:b/>
              <w:lang w:eastAsia="tr-TR"/>
            </w:rPr>
          </w:pPr>
          <w:r w:rsidRPr="005E10D0">
            <w:rPr>
              <w:rFonts w:ascii="Times New Roman" w:eastAsia="Times New Roman" w:hAnsi="Times New Roman" w:cs="Times New Roman"/>
              <w:noProof/>
              <w:lang w:eastAsia="tr-TR"/>
            </w:rPr>
            <w:drawing>
              <wp:inline distT="0" distB="0" distL="0" distR="0" wp14:anchorId="6FD71DFD" wp14:editId="2AA659A3">
                <wp:extent cx="1419225" cy="732139"/>
                <wp:effectExtent l="0" t="0" r="0" b="0"/>
                <wp:docPr id="6" name="Resim 6" descr="WhatsApp Image 2022-04-15 at 13.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22-04-15 at 13.31.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985" cy="736142"/>
                        </a:xfrm>
                        <a:prstGeom prst="rect">
                          <a:avLst/>
                        </a:prstGeom>
                        <a:noFill/>
                        <a:ln>
                          <a:noFill/>
                        </a:ln>
                      </pic:spPr>
                    </pic:pic>
                  </a:graphicData>
                </a:graphic>
              </wp:inline>
            </w:drawing>
          </w: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4A6B7EA5" w14:textId="77777777" w:rsidR="00BA7DE8" w:rsidRPr="005E10D0" w:rsidRDefault="00BA7DE8" w:rsidP="00BA7DE8">
          <w:pPr>
            <w:tabs>
              <w:tab w:val="center" w:pos="4536"/>
              <w:tab w:val="right" w:pos="9072"/>
            </w:tabs>
            <w:spacing w:after="0" w:line="276" w:lineRule="auto"/>
            <w:jc w:val="center"/>
            <w:rPr>
              <w:rFonts w:ascii="Times New Roman" w:eastAsia="Times New Roman" w:hAnsi="Times New Roman" w:cs="Times New Roman"/>
              <w:b/>
              <w:lang w:eastAsia="tr-TR"/>
            </w:rPr>
          </w:pPr>
          <w:r w:rsidRPr="005E10D0">
            <w:rPr>
              <w:rFonts w:ascii="Times New Roman" w:eastAsia="Times New Roman" w:hAnsi="Times New Roman" w:cs="Times New Roman"/>
              <w:b/>
              <w:lang w:eastAsia="tr-TR"/>
            </w:rPr>
            <w:t>KADIKÖY HALK EĞİTİM</w:t>
          </w:r>
          <w:r w:rsidR="0079355F">
            <w:rPr>
              <w:rFonts w:ascii="Times New Roman" w:eastAsia="Times New Roman" w:hAnsi="Times New Roman" w:cs="Times New Roman"/>
              <w:b/>
              <w:lang w:eastAsia="tr-TR"/>
            </w:rPr>
            <w:t>İ</w:t>
          </w:r>
          <w:r w:rsidRPr="005E10D0">
            <w:rPr>
              <w:rFonts w:ascii="Times New Roman" w:eastAsia="Times New Roman" w:hAnsi="Times New Roman" w:cs="Times New Roman"/>
              <w:b/>
              <w:lang w:eastAsia="tr-TR"/>
            </w:rPr>
            <w:t xml:space="preserve"> MERKEZİ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18E66D1D" w14:textId="77777777" w:rsidR="00BA7DE8" w:rsidRPr="005E10D0" w:rsidRDefault="00BA7DE8" w:rsidP="00BA7DE8">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Doküman 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AF4BDF6" w14:textId="77777777" w:rsidR="00BA7DE8" w:rsidRPr="005E10D0" w:rsidRDefault="00143D11" w:rsidP="00BA7DE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PR 009</w:t>
          </w:r>
        </w:p>
      </w:tc>
    </w:tr>
    <w:tr w:rsidR="00BA7DE8" w:rsidRPr="005E10D0" w14:paraId="01359346" w14:textId="77777777" w:rsidTr="00E95029">
      <w:trPr>
        <w:trHeight w:val="272"/>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9210D1" w14:textId="77777777" w:rsidR="00BA7DE8" w:rsidRPr="005E10D0" w:rsidRDefault="00BA7DE8" w:rsidP="00BA7DE8">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2D9C2055" w14:textId="77777777" w:rsidR="00BA7DE8" w:rsidRPr="005E10D0" w:rsidRDefault="00BA7DE8" w:rsidP="00BA7DE8">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599120D6" w14:textId="77777777" w:rsidR="00BA7DE8" w:rsidRPr="005E10D0" w:rsidRDefault="00BA7DE8" w:rsidP="00BA7DE8">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Yayın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FA5A848" w14:textId="77777777" w:rsidR="00BA7DE8" w:rsidRPr="005E10D0" w:rsidRDefault="00BA7DE8" w:rsidP="00BA7DE8">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28.04.2022</w:t>
          </w:r>
        </w:p>
      </w:tc>
    </w:tr>
    <w:tr w:rsidR="00BA7DE8" w:rsidRPr="005E10D0" w14:paraId="7D7D5201" w14:textId="77777777" w:rsidTr="00E95029">
      <w:trPr>
        <w:trHeight w:val="29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F5F91FC" w14:textId="77777777" w:rsidR="00BA7DE8" w:rsidRPr="005E10D0" w:rsidRDefault="00BA7DE8" w:rsidP="00BA7DE8">
          <w:pPr>
            <w:spacing w:after="0" w:line="240" w:lineRule="auto"/>
            <w:rPr>
              <w:rFonts w:ascii="Times New Roman" w:eastAsia="Times New Roman" w:hAnsi="Times New Roman" w:cs="Times New Roman"/>
              <w:b/>
              <w:lang w:eastAsia="tr-TR"/>
            </w:rPr>
          </w:pP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10705B2D" w14:textId="77777777" w:rsidR="00BA7DE8" w:rsidRPr="005E10D0" w:rsidRDefault="00BA7DE8" w:rsidP="00BA7DE8">
          <w:pPr>
            <w:tabs>
              <w:tab w:val="center" w:pos="4536"/>
              <w:tab w:val="right" w:pos="9072"/>
            </w:tabs>
            <w:spacing w:after="0" w:line="276" w:lineRule="auto"/>
            <w:jc w:val="center"/>
            <w:rPr>
              <w:rFonts w:ascii="Times New Roman" w:eastAsia="Times New Roman" w:hAnsi="Times New Roman" w:cs="Times New Roman"/>
              <w:b/>
              <w:lang w:eastAsia="tr-TR"/>
            </w:rPr>
          </w:pPr>
          <w:r>
            <w:rPr>
              <w:rFonts w:ascii="Times New Roman" w:eastAsia="Times New Roman" w:hAnsi="Times New Roman" w:cs="Times New Roman"/>
              <w:b/>
              <w:sz w:val="24"/>
              <w:szCs w:val="20"/>
              <w:lang w:eastAsia="tr-TR"/>
            </w:rPr>
            <w:t>KALİTE KAYITLARININ</w:t>
          </w:r>
          <w:r w:rsidRPr="005E10D0">
            <w:rPr>
              <w:rFonts w:ascii="Times New Roman" w:eastAsia="Times New Roman" w:hAnsi="Times New Roman" w:cs="Times New Roman"/>
              <w:b/>
              <w:sz w:val="24"/>
              <w:szCs w:val="20"/>
              <w:lang w:eastAsia="tr-TR"/>
            </w:rPr>
            <w:t xml:space="preserve"> KONTROLÜ PROSESİ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41667848" w14:textId="77777777" w:rsidR="00BA7DE8" w:rsidRPr="005E10D0" w:rsidRDefault="00BA7DE8" w:rsidP="00BA7DE8">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3213F12" w14:textId="77777777" w:rsidR="00BA7DE8" w:rsidRPr="005E10D0" w:rsidRDefault="00BA7DE8" w:rsidP="00BA7DE8">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00</w:t>
          </w:r>
        </w:p>
      </w:tc>
    </w:tr>
    <w:tr w:rsidR="00BA7DE8" w:rsidRPr="005E10D0" w14:paraId="27377AE3" w14:textId="77777777" w:rsidTr="00E95029">
      <w:trPr>
        <w:trHeight w:val="266"/>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BBFE09B" w14:textId="77777777" w:rsidR="00BA7DE8" w:rsidRPr="005E10D0" w:rsidRDefault="00BA7DE8" w:rsidP="00BA7DE8">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1B18780C" w14:textId="77777777" w:rsidR="00BA7DE8" w:rsidRPr="005E10D0" w:rsidRDefault="00BA7DE8" w:rsidP="00BA7DE8">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14C220C1" w14:textId="77777777" w:rsidR="00BA7DE8" w:rsidRPr="005E10D0" w:rsidRDefault="00BA7DE8" w:rsidP="00BA7DE8">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No</w:t>
          </w:r>
        </w:p>
      </w:tc>
      <w:tc>
        <w:tcPr>
          <w:tcW w:w="1701" w:type="dxa"/>
          <w:tcBorders>
            <w:top w:val="single" w:sz="4" w:space="0" w:color="auto"/>
            <w:left w:val="single" w:sz="4" w:space="0" w:color="auto"/>
            <w:bottom w:val="single" w:sz="4" w:space="0" w:color="auto"/>
            <w:right w:val="single" w:sz="4" w:space="0" w:color="auto"/>
          </w:tcBorders>
          <w:vAlign w:val="center"/>
        </w:tcPr>
        <w:p w14:paraId="766F4F05" w14:textId="118FAB4E" w:rsidR="00BA7DE8" w:rsidRPr="005E10D0" w:rsidRDefault="00C352C9" w:rsidP="00BA7DE8">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0</w:t>
          </w:r>
        </w:p>
      </w:tc>
    </w:tr>
    <w:tr w:rsidR="00BA7DE8" w:rsidRPr="005E10D0" w14:paraId="08808DD0" w14:textId="77777777" w:rsidTr="00E95029">
      <w:trPr>
        <w:trHeight w:val="141"/>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6722AE9" w14:textId="77777777" w:rsidR="00BA7DE8" w:rsidRPr="005E10D0" w:rsidRDefault="00BA7DE8" w:rsidP="00BA7DE8">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34E4FB52" w14:textId="77777777" w:rsidR="00BA7DE8" w:rsidRPr="005E10D0" w:rsidRDefault="00BA7DE8" w:rsidP="00BA7DE8">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4F8A47FD" w14:textId="77777777" w:rsidR="00BA7DE8" w:rsidRPr="005E10D0" w:rsidRDefault="00BA7DE8" w:rsidP="00BA7DE8">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Sayfa Sayısı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F88E87" w14:textId="4D46008B" w:rsidR="00BA7DE8" w:rsidRPr="005E10D0" w:rsidRDefault="00C352C9" w:rsidP="00BA7DE8">
          <w:pPr>
            <w:spacing w:after="0" w:line="240" w:lineRule="auto"/>
            <w:rPr>
              <w:rFonts w:ascii="Times New Roman" w:eastAsia="Times New Roman" w:hAnsi="Times New Roman" w:cs="Times New Roman"/>
              <w:lang w:eastAsia="tr-TR"/>
            </w:rPr>
          </w:pPr>
          <w:r w:rsidRPr="004A2CB3">
            <w:rPr>
              <w:rFonts w:ascii="Times New Roman" w:hAnsi="Times New Roman"/>
              <w:bCs/>
            </w:rPr>
            <w:fldChar w:fldCharType="begin"/>
          </w:r>
          <w:r w:rsidRPr="004A2CB3">
            <w:rPr>
              <w:rFonts w:ascii="Times New Roman" w:hAnsi="Times New Roman"/>
              <w:bCs/>
            </w:rPr>
            <w:instrText>PAGE  \* Arabic  \* MERGEFORMAT</w:instrText>
          </w:r>
          <w:r w:rsidRPr="004A2CB3">
            <w:rPr>
              <w:rFonts w:ascii="Times New Roman" w:hAnsi="Times New Roman"/>
              <w:bCs/>
            </w:rPr>
            <w:fldChar w:fldCharType="separate"/>
          </w:r>
          <w:r w:rsidR="005D2047">
            <w:rPr>
              <w:rFonts w:ascii="Times New Roman" w:hAnsi="Times New Roman"/>
              <w:bCs/>
              <w:noProof/>
            </w:rPr>
            <w:t>1</w:t>
          </w:r>
          <w:r w:rsidRPr="004A2CB3">
            <w:rPr>
              <w:rFonts w:ascii="Times New Roman" w:hAnsi="Times New Roman"/>
              <w:bCs/>
            </w:rPr>
            <w:fldChar w:fldCharType="end"/>
          </w:r>
          <w:r w:rsidRPr="004A2CB3">
            <w:rPr>
              <w:rFonts w:ascii="Times New Roman" w:hAnsi="Times New Roman"/>
              <w:bCs/>
            </w:rPr>
            <w:t xml:space="preserve"> / </w:t>
          </w:r>
          <w:r w:rsidRPr="004A2CB3">
            <w:rPr>
              <w:rFonts w:ascii="Times New Roman" w:hAnsi="Times New Roman"/>
              <w:bCs/>
            </w:rPr>
            <w:fldChar w:fldCharType="begin"/>
          </w:r>
          <w:r w:rsidRPr="004A2CB3">
            <w:rPr>
              <w:rFonts w:ascii="Times New Roman" w:hAnsi="Times New Roman"/>
              <w:bCs/>
            </w:rPr>
            <w:instrText>NUMPAGES  \* Arabic  \* MERGEFORMAT</w:instrText>
          </w:r>
          <w:r w:rsidRPr="004A2CB3">
            <w:rPr>
              <w:rFonts w:ascii="Times New Roman" w:hAnsi="Times New Roman"/>
              <w:bCs/>
            </w:rPr>
            <w:fldChar w:fldCharType="separate"/>
          </w:r>
          <w:r w:rsidR="005D2047">
            <w:rPr>
              <w:rFonts w:ascii="Times New Roman" w:hAnsi="Times New Roman"/>
              <w:bCs/>
              <w:noProof/>
            </w:rPr>
            <w:t>4</w:t>
          </w:r>
          <w:r w:rsidRPr="004A2CB3">
            <w:rPr>
              <w:rFonts w:ascii="Times New Roman" w:hAnsi="Times New Roman"/>
              <w:bCs/>
            </w:rPr>
            <w:fldChar w:fldCharType="end"/>
          </w:r>
        </w:p>
      </w:tc>
    </w:tr>
  </w:tbl>
  <w:p w14:paraId="46CD23F4" w14:textId="77777777" w:rsidR="007E1871" w:rsidRDefault="007E187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BEF9"/>
      </v:shape>
    </w:pict>
  </w:numPicBullet>
  <w:abstractNum w:abstractNumId="0" w15:restartNumberingAfterBreak="0">
    <w:nsid w:val="00AE3FE0"/>
    <w:multiLevelType w:val="hybridMultilevel"/>
    <w:tmpl w:val="EEBC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050EA"/>
    <w:multiLevelType w:val="hybridMultilevel"/>
    <w:tmpl w:val="2DFA34FA"/>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C2B0AA6"/>
    <w:multiLevelType w:val="hybridMultilevel"/>
    <w:tmpl w:val="638448E8"/>
    <w:lvl w:ilvl="0" w:tplc="4C1059DC">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C8B6A4C"/>
    <w:multiLevelType w:val="hybridMultilevel"/>
    <w:tmpl w:val="74044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151612"/>
    <w:multiLevelType w:val="hybridMultilevel"/>
    <w:tmpl w:val="D396BE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0E034914"/>
    <w:multiLevelType w:val="multilevel"/>
    <w:tmpl w:val="7F72C960"/>
    <w:lvl w:ilvl="0">
      <w:start w:val="1"/>
      <w:numFmt w:val="decimal"/>
      <w:lvlText w:val="%1."/>
      <w:lvlJc w:val="left"/>
      <w:pPr>
        <w:ind w:left="720" w:hanging="360"/>
      </w:pPr>
      <w:rPr>
        <w:b/>
        <w:color w:val="002060"/>
      </w:rPr>
    </w:lvl>
    <w:lvl w:ilvl="1">
      <w:start w:val="1"/>
      <w:numFmt w:val="decimal"/>
      <w:isLgl/>
      <w:lvlText w:val="%1.%2."/>
      <w:lvlJc w:val="left"/>
      <w:pPr>
        <w:ind w:left="1080" w:hanging="720"/>
      </w:pPr>
      <w:rPr>
        <w:rFonts w:hint="default"/>
        <w:b/>
        <w:color w:val="00206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D336C9"/>
    <w:multiLevelType w:val="hybridMultilevel"/>
    <w:tmpl w:val="EEBC26B2"/>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FE41F6B"/>
    <w:multiLevelType w:val="hybridMultilevel"/>
    <w:tmpl w:val="1BF6FE4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442E0B"/>
    <w:multiLevelType w:val="hybridMultilevel"/>
    <w:tmpl w:val="DA92999C"/>
    <w:lvl w:ilvl="0" w:tplc="09C4E280">
      <w:start w:val="1"/>
      <w:numFmt w:val="lowerLetter"/>
      <w:lvlText w:val="%1)"/>
      <w:lvlJc w:val="left"/>
      <w:pPr>
        <w:ind w:left="720" w:hanging="360"/>
      </w:pPr>
      <w:rPr>
        <w:rFonts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F7506D"/>
    <w:multiLevelType w:val="hybridMultilevel"/>
    <w:tmpl w:val="E794A7C2"/>
    <w:lvl w:ilvl="0" w:tplc="25E046B4">
      <w:start w:val="1"/>
      <w:numFmt w:val="upperLetter"/>
      <w:suff w:val="space"/>
      <w:lvlText w:val="%1)"/>
      <w:lvlJc w:val="left"/>
      <w:pPr>
        <w:ind w:left="72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30AD1613"/>
    <w:multiLevelType w:val="hybridMultilevel"/>
    <w:tmpl w:val="13E47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7487F88"/>
    <w:multiLevelType w:val="multilevel"/>
    <w:tmpl w:val="B732878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392B5F49"/>
    <w:multiLevelType w:val="hybridMultilevel"/>
    <w:tmpl w:val="7D64F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CC13B9"/>
    <w:multiLevelType w:val="hybridMultilevel"/>
    <w:tmpl w:val="A5E6E1BE"/>
    <w:lvl w:ilvl="0" w:tplc="5554D870">
      <w:start w:val="1"/>
      <w:numFmt w:val="lowerLetter"/>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157D6"/>
    <w:multiLevelType w:val="hybridMultilevel"/>
    <w:tmpl w:val="0896B14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1983078"/>
    <w:multiLevelType w:val="hybridMultilevel"/>
    <w:tmpl w:val="3322F056"/>
    <w:lvl w:ilvl="0" w:tplc="041F0001">
      <w:start w:val="1"/>
      <w:numFmt w:val="bullet"/>
      <w:lvlText w:val=""/>
      <w:lvlJc w:val="left"/>
      <w:pPr>
        <w:ind w:left="360" w:hanging="360"/>
      </w:pPr>
      <w:rPr>
        <w:rFonts w:ascii="Symbol" w:hAnsi="Symbol"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41E240EE"/>
    <w:multiLevelType w:val="hybridMultilevel"/>
    <w:tmpl w:val="72AE1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BD76F3"/>
    <w:multiLevelType w:val="hybridMultilevel"/>
    <w:tmpl w:val="41FA75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8AD6A3B"/>
    <w:multiLevelType w:val="hybridMultilevel"/>
    <w:tmpl w:val="40960BBC"/>
    <w:lvl w:ilvl="0" w:tplc="041F0019">
      <w:start w:val="1"/>
      <w:numFmt w:val="lowerLetter"/>
      <w:lvlText w:val="%1."/>
      <w:lvlJc w:val="left"/>
      <w:pPr>
        <w:ind w:left="157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D46351"/>
    <w:multiLevelType w:val="hybridMultilevel"/>
    <w:tmpl w:val="48BA7476"/>
    <w:lvl w:ilvl="0" w:tplc="CEFEA6A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C68640B"/>
    <w:multiLevelType w:val="hybridMultilevel"/>
    <w:tmpl w:val="792AD3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043568D"/>
    <w:multiLevelType w:val="hybridMultilevel"/>
    <w:tmpl w:val="47AE759E"/>
    <w:lvl w:ilvl="0" w:tplc="4BF2E3D2">
      <w:start w:val="1"/>
      <w:numFmt w:val="bullet"/>
      <w:suff w:val="space"/>
      <w:lvlText w:val=""/>
      <w:lvlJc w:val="left"/>
      <w:pPr>
        <w:ind w:left="2340" w:hanging="360"/>
      </w:pPr>
      <w:rPr>
        <w:rFonts w:ascii="Symbol" w:hAnsi="Symbol"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2" w15:restartNumberingAfterBreak="0">
    <w:nsid w:val="5EEA0B46"/>
    <w:multiLevelType w:val="hybridMultilevel"/>
    <w:tmpl w:val="E05A7B74"/>
    <w:lvl w:ilvl="0" w:tplc="C5FAB38E">
      <w:start w:val="1"/>
      <w:numFmt w:val="decimal"/>
      <w:suff w:val="space"/>
      <w:lvlText w:val="(%1)"/>
      <w:lvlJc w:val="left"/>
      <w:pPr>
        <w:ind w:left="1571" w:hanging="360"/>
      </w:pPr>
      <w:rPr>
        <w:rFonts w:hint="default"/>
        <w:b/>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23" w15:restartNumberingAfterBreak="0">
    <w:nsid w:val="5F645C96"/>
    <w:multiLevelType w:val="hybridMultilevel"/>
    <w:tmpl w:val="E5385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1473D08"/>
    <w:multiLevelType w:val="hybridMultilevel"/>
    <w:tmpl w:val="57805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C62812"/>
    <w:multiLevelType w:val="hybridMultilevel"/>
    <w:tmpl w:val="F3C8FB84"/>
    <w:lvl w:ilvl="0" w:tplc="45AE814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4D55E9"/>
    <w:multiLevelType w:val="hybridMultilevel"/>
    <w:tmpl w:val="060EAA02"/>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DFE47BE"/>
    <w:multiLevelType w:val="hybridMultilevel"/>
    <w:tmpl w:val="309C5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E2F2F10"/>
    <w:multiLevelType w:val="hybridMultilevel"/>
    <w:tmpl w:val="63E25F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FB80D99"/>
    <w:multiLevelType w:val="hybridMultilevel"/>
    <w:tmpl w:val="CC6E11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8581478">
    <w:abstractNumId w:val="2"/>
  </w:num>
  <w:num w:numId="2" w16cid:durableId="356658945">
    <w:abstractNumId w:val="1"/>
  </w:num>
  <w:num w:numId="3" w16cid:durableId="1455363150">
    <w:abstractNumId w:val="20"/>
  </w:num>
  <w:num w:numId="4" w16cid:durableId="1412921627">
    <w:abstractNumId w:val="26"/>
  </w:num>
  <w:num w:numId="5" w16cid:durableId="877013822">
    <w:abstractNumId w:val="15"/>
  </w:num>
  <w:num w:numId="6" w16cid:durableId="1948388295">
    <w:abstractNumId w:val="28"/>
  </w:num>
  <w:num w:numId="7" w16cid:durableId="2107113797">
    <w:abstractNumId w:val="24"/>
  </w:num>
  <w:num w:numId="8" w16cid:durableId="208034791">
    <w:abstractNumId w:val="14"/>
  </w:num>
  <w:num w:numId="9" w16cid:durableId="1023945424">
    <w:abstractNumId w:val="13"/>
  </w:num>
  <w:num w:numId="10" w16cid:durableId="2133789614">
    <w:abstractNumId w:val="21"/>
  </w:num>
  <w:num w:numId="11" w16cid:durableId="1552813679">
    <w:abstractNumId w:val="18"/>
  </w:num>
  <w:num w:numId="12" w16cid:durableId="821890558">
    <w:abstractNumId w:val="22"/>
  </w:num>
  <w:num w:numId="13" w16cid:durableId="1105227624">
    <w:abstractNumId w:val="16"/>
  </w:num>
  <w:num w:numId="14" w16cid:durableId="662778801">
    <w:abstractNumId w:val="19"/>
  </w:num>
  <w:num w:numId="15" w16cid:durableId="62873076">
    <w:abstractNumId w:val="17"/>
  </w:num>
  <w:num w:numId="16" w16cid:durableId="2043699712">
    <w:abstractNumId w:val="25"/>
  </w:num>
  <w:num w:numId="17" w16cid:durableId="978728077">
    <w:abstractNumId w:val="6"/>
  </w:num>
  <w:num w:numId="18" w16cid:durableId="1718165878">
    <w:abstractNumId w:val="0"/>
  </w:num>
  <w:num w:numId="19" w16cid:durableId="591428831">
    <w:abstractNumId w:val="7"/>
  </w:num>
  <w:num w:numId="20" w16cid:durableId="420295974">
    <w:abstractNumId w:val="9"/>
  </w:num>
  <w:num w:numId="21" w16cid:durableId="1716536896">
    <w:abstractNumId w:val="8"/>
  </w:num>
  <w:num w:numId="22" w16cid:durableId="879514696">
    <w:abstractNumId w:val="5"/>
  </w:num>
  <w:num w:numId="23" w16cid:durableId="1999771024">
    <w:abstractNumId w:val="3"/>
  </w:num>
  <w:num w:numId="24" w16cid:durableId="1559122172">
    <w:abstractNumId w:val="27"/>
  </w:num>
  <w:num w:numId="25" w16cid:durableId="980353924">
    <w:abstractNumId w:val="10"/>
  </w:num>
  <w:num w:numId="26" w16cid:durableId="1541363353">
    <w:abstractNumId w:val="4"/>
  </w:num>
  <w:num w:numId="27" w16cid:durableId="748887874">
    <w:abstractNumId w:val="11"/>
  </w:num>
  <w:num w:numId="28" w16cid:durableId="1680155745">
    <w:abstractNumId w:val="29"/>
  </w:num>
  <w:num w:numId="29" w16cid:durableId="1641880948">
    <w:abstractNumId w:val="23"/>
  </w:num>
  <w:num w:numId="30" w16cid:durableId="9863263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46AB"/>
    <w:rsid w:val="000062CE"/>
    <w:rsid w:val="00060651"/>
    <w:rsid w:val="00072D0E"/>
    <w:rsid w:val="000B0DE2"/>
    <w:rsid w:val="000B18FA"/>
    <w:rsid w:val="000B3F20"/>
    <w:rsid w:val="000E6556"/>
    <w:rsid w:val="000F0EF2"/>
    <w:rsid w:val="0010724D"/>
    <w:rsid w:val="00122A87"/>
    <w:rsid w:val="00126618"/>
    <w:rsid w:val="00142BA1"/>
    <w:rsid w:val="00143D11"/>
    <w:rsid w:val="00146CAA"/>
    <w:rsid w:val="00164768"/>
    <w:rsid w:val="001A292C"/>
    <w:rsid w:val="001A656E"/>
    <w:rsid w:val="001B45D4"/>
    <w:rsid w:val="001C2C1A"/>
    <w:rsid w:val="001C5A1A"/>
    <w:rsid w:val="001C5F3D"/>
    <w:rsid w:val="001D48CA"/>
    <w:rsid w:val="002032AF"/>
    <w:rsid w:val="00214499"/>
    <w:rsid w:val="002176C0"/>
    <w:rsid w:val="00221F20"/>
    <w:rsid w:val="002368AA"/>
    <w:rsid w:val="00240C55"/>
    <w:rsid w:val="00246FBB"/>
    <w:rsid w:val="00286936"/>
    <w:rsid w:val="00292F0C"/>
    <w:rsid w:val="00295A7A"/>
    <w:rsid w:val="002B21E1"/>
    <w:rsid w:val="002B451C"/>
    <w:rsid w:val="002C024A"/>
    <w:rsid w:val="002C2024"/>
    <w:rsid w:val="002C3C39"/>
    <w:rsid w:val="002F1C7F"/>
    <w:rsid w:val="003301E2"/>
    <w:rsid w:val="00336102"/>
    <w:rsid w:val="003376BA"/>
    <w:rsid w:val="00346193"/>
    <w:rsid w:val="00346DD3"/>
    <w:rsid w:val="00354FEA"/>
    <w:rsid w:val="00355B48"/>
    <w:rsid w:val="00364813"/>
    <w:rsid w:val="00373D9F"/>
    <w:rsid w:val="003847AC"/>
    <w:rsid w:val="003848D4"/>
    <w:rsid w:val="00387293"/>
    <w:rsid w:val="0039372D"/>
    <w:rsid w:val="003B641C"/>
    <w:rsid w:val="003C24FB"/>
    <w:rsid w:val="003E25F8"/>
    <w:rsid w:val="003E4A79"/>
    <w:rsid w:val="00402869"/>
    <w:rsid w:val="00411E3C"/>
    <w:rsid w:val="00416D37"/>
    <w:rsid w:val="00444298"/>
    <w:rsid w:val="00450043"/>
    <w:rsid w:val="004534FF"/>
    <w:rsid w:val="00466666"/>
    <w:rsid w:val="004717CC"/>
    <w:rsid w:val="004723E1"/>
    <w:rsid w:val="00475E92"/>
    <w:rsid w:val="00496904"/>
    <w:rsid w:val="004A5CD3"/>
    <w:rsid w:val="004B0746"/>
    <w:rsid w:val="004C16D5"/>
    <w:rsid w:val="004D0136"/>
    <w:rsid w:val="004D052E"/>
    <w:rsid w:val="004E1D6E"/>
    <w:rsid w:val="004E53D3"/>
    <w:rsid w:val="004E5653"/>
    <w:rsid w:val="00503A5C"/>
    <w:rsid w:val="00507A3A"/>
    <w:rsid w:val="00520B62"/>
    <w:rsid w:val="00522307"/>
    <w:rsid w:val="00527D89"/>
    <w:rsid w:val="00535080"/>
    <w:rsid w:val="005814B7"/>
    <w:rsid w:val="00593F2A"/>
    <w:rsid w:val="005946AB"/>
    <w:rsid w:val="00594EF1"/>
    <w:rsid w:val="005A05E4"/>
    <w:rsid w:val="005A5B22"/>
    <w:rsid w:val="005D2047"/>
    <w:rsid w:val="005D5D7F"/>
    <w:rsid w:val="005D68F4"/>
    <w:rsid w:val="005F70C8"/>
    <w:rsid w:val="00611215"/>
    <w:rsid w:val="00620490"/>
    <w:rsid w:val="006377ED"/>
    <w:rsid w:val="00655066"/>
    <w:rsid w:val="00661463"/>
    <w:rsid w:val="00680CF0"/>
    <w:rsid w:val="00685144"/>
    <w:rsid w:val="00685270"/>
    <w:rsid w:val="0068573D"/>
    <w:rsid w:val="006A27D1"/>
    <w:rsid w:val="006C7856"/>
    <w:rsid w:val="006F537F"/>
    <w:rsid w:val="00703887"/>
    <w:rsid w:val="00742A11"/>
    <w:rsid w:val="00746FA0"/>
    <w:rsid w:val="00780FD1"/>
    <w:rsid w:val="007915DC"/>
    <w:rsid w:val="0079355F"/>
    <w:rsid w:val="007B463E"/>
    <w:rsid w:val="007B7F27"/>
    <w:rsid w:val="007B7F92"/>
    <w:rsid w:val="007C0000"/>
    <w:rsid w:val="007D5218"/>
    <w:rsid w:val="007E1871"/>
    <w:rsid w:val="007E6E5B"/>
    <w:rsid w:val="007F0CEC"/>
    <w:rsid w:val="00863D2F"/>
    <w:rsid w:val="00866D58"/>
    <w:rsid w:val="00867D5B"/>
    <w:rsid w:val="008712E8"/>
    <w:rsid w:val="008A61F3"/>
    <w:rsid w:val="008B450C"/>
    <w:rsid w:val="008D7BE0"/>
    <w:rsid w:val="008F6394"/>
    <w:rsid w:val="008F6EEC"/>
    <w:rsid w:val="008F7C89"/>
    <w:rsid w:val="009117D9"/>
    <w:rsid w:val="00914912"/>
    <w:rsid w:val="009213D9"/>
    <w:rsid w:val="009472E4"/>
    <w:rsid w:val="00963E12"/>
    <w:rsid w:val="009801CF"/>
    <w:rsid w:val="00987769"/>
    <w:rsid w:val="009C00BB"/>
    <w:rsid w:val="009E3CD8"/>
    <w:rsid w:val="00A2299A"/>
    <w:rsid w:val="00A34498"/>
    <w:rsid w:val="00A35315"/>
    <w:rsid w:val="00A554D5"/>
    <w:rsid w:val="00A57FB6"/>
    <w:rsid w:val="00A64CB4"/>
    <w:rsid w:val="00A70678"/>
    <w:rsid w:val="00A95176"/>
    <w:rsid w:val="00A96227"/>
    <w:rsid w:val="00AA7D02"/>
    <w:rsid w:val="00AC16C2"/>
    <w:rsid w:val="00AD2F9D"/>
    <w:rsid w:val="00AE527C"/>
    <w:rsid w:val="00B01202"/>
    <w:rsid w:val="00B030FA"/>
    <w:rsid w:val="00B1069D"/>
    <w:rsid w:val="00B17C1F"/>
    <w:rsid w:val="00B229BB"/>
    <w:rsid w:val="00B433F9"/>
    <w:rsid w:val="00B61D5F"/>
    <w:rsid w:val="00B620B6"/>
    <w:rsid w:val="00B75FBB"/>
    <w:rsid w:val="00BA7DE8"/>
    <w:rsid w:val="00BB3397"/>
    <w:rsid w:val="00BB542B"/>
    <w:rsid w:val="00BC02AF"/>
    <w:rsid w:val="00BD670A"/>
    <w:rsid w:val="00BF733F"/>
    <w:rsid w:val="00C167D9"/>
    <w:rsid w:val="00C20989"/>
    <w:rsid w:val="00C22AEB"/>
    <w:rsid w:val="00C3341D"/>
    <w:rsid w:val="00C352C9"/>
    <w:rsid w:val="00C37305"/>
    <w:rsid w:val="00C57643"/>
    <w:rsid w:val="00C75A0A"/>
    <w:rsid w:val="00C9696A"/>
    <w:rsid w:val="00CB5C18"/>
    <w:rsid w:val="00CD327D"/>
    <w:rsid w:val="00CE448F"/>
    <w:rsid w:val="00CF0891"/>
    <w:rsid w:val="00D03730"/>
    <w:rsid w:val="00D151C7"/>
    <w:rsid w:val="00D501F9"/>
    <w:rsid w:val="00D54B2D"/>
    <w:rsid w:val="00D772B8"/>
    <w:rsid w:val="00D77A14"/>
    <w:rsid w:val="00D83209"/>
    <w:rsid w:val="00DA75A2"/>
    <w:rsid w:val="00DD3446"/>
    <w:rsid w:val="00DD4620"/>
    <w:rsid w:val="00DE5799"/>
    <w:rsid w:val="00DE674F"/>
    <w:rsid w:val="00DF5A10"/>
    <w:rsid w:val="00DF7718"/>
    <w:rsid w:val="00E01E88"/>
    <w:rsid w:val="00E100C4"/>
    <w:rsid w:val="00E1360E"/>
    <w:rsid w:val="00E2204E"/>
    <w:rsid w:val="00E22368"/>
    <w:rsid w:val="00E24A01"/>
    <w:rsid w:val="00E27E5B"/>
    <w:rsid w:val="00E8411E"/>
    <w:rsid w:val="00E87FE7"/>
    <w:rsid w:val="00E95A0A"/>
    <w:rsid w:val="00EA4518"/>
    <w:rsid w:val="00EA6290"/>
    <w:rsid w:val="00EF4C93"/>
    <w:rsid w:val="00F116DD"/>
    <w:rsid w:val="00F53E7D"/>
    <w:rsid w:val="00F62E30"/>
    <w:rsid w:val="00F7611C"/>
    <w:rsid w:val="00F769C6"/>
    <w:rsid w:val="00F8248A"/>
    <w:rsid w:val="00F847FE"/>
    <w:rsid w:val="00FA5F9E"/>
    <w:rsid w:val="00FB355B"/>
    <w:rsid w:val="00FB7122"/>
    <w:rsid w:val="00FC1507"/>
    <w:rsid w:val="00FD1319"/>
    <w:rsid w:val="00FD7AB1"/>
    <w:rsid w:val="00FE5C02"/>
    <w:rsid w:val="00FF2382"/>
    <w:rsid w:val="00FF5A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3A294B1"/>
  <w15:docId w15:val="{491DEF03-D437-47B0-83BB-1089FFE8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93"/>
  </w:style>
  <w:style w:type="paragraph" w:styleId="Balk2">
    <w:name w:val="heading 2"/>
    <w:basedOn w:val="Normal"/>
    <w:next w:val="Normal"/>
    <w:link w:val="Balk2Char"/>
    <w:qFormat/>
    <w:rsid w:val="00AA7D02"/>
    <w:pPr>
      <w:keepNext/>
      <w:spacing w:after="0" w:line="240" w:lineRule="auto"/>
      <w:jc w:val="center"/>
      <w:outlineLvl w:val="1"/>
    </w:pPr>
    <w:rPr>
      <w:rFonts w:ascii="BookmanTurk" w:eastAsia="Times" w:hAnsi="BookmanTurk" w:cs="Times New Roman"/>
      <w:b/>
      <w:sz w:val="1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94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21F2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1F20"/>
  </w:style>
  <w:style w:type="paragraph" w:styleId="AltBilgi">
    <w:name w:val="footer"/>
    <w:basedOn w:val="Normal"/>
    <w:link w:val="AltBilgiChar"/>
    <w:uiPriority w:val="99"/>
    <w:unhideWhenUsed/>
    <w:rsid w:val="00221F2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1F20"/>
  </w:style>
  <w:style w:type="paragraph" w:styleId="BalonMetni">
    <w:name w:val="Balloon Text"/>
    <w:basedOn w:val="Normal"/>
    <w:link w:val="BalonMetniChar"/>
    <w:uiPriority w:val="99"/>
    <w:semiHidden/>
    <w:unhideWhenUsed/>
    <w:rsid w:val="001D48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48CA"/>
    <w:rPr>
      <w:rFonts w:ascii="Segoe UI" w:hAnsi="Segoe UI" w:cs="Segoe UI"/>
      <w:sz w:val="18"/>
      <w:szCs w:val="18"/>
    </w:rPr>
  </w:style>
  <w:style w:type="paragraph" w:styleId="ListeParagraf">
    <w:name w:val="List Paragraph"/>
    <w:basedOn w:val="Normal"/>
    <w:uiPriority w:val="34"/>
    <w:qFormat/>
    <w:rsid w:val="00DE674F"/>
    <w:pPr>
      <w:spacing w:after="200" w:line="276"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unhideWhenUsed/>
    <w:rsid w:val="00B030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9472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rsid w:val="00AA7D02"/>
    <w:rPr>
      <w:rFonts w:ascii="BookmanTurk" w:eastAsia="Times" w:hAnsi="BookmanTurk" w:cs="Times New Roman"/>
      <w:b/>
      <w:sz w:val="14"/>
      <w:szCs w:val="20"/>
      <w:lang w:eastAsia="tr-TR"/>
    </w:rPr>
  </w:style>
  <w:style w:type="paragraph" w:styleId="AralkYok">
    <w:name w:val="No Spacing"/>
    <w:link w:val="AralkYokChar"/>
    <w:uiPriority w:val="1"/>
    <w:qFormat/>
    <w:rsid w:val="00AE527C"/>
    <w:pPr>
      <w:spacing w:after="0"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444298"/>
    <w:rPr>
      <w:rFonts w:ascii="Times New Roman" w:eastAsia="Times New Roman" w:hAnsi="Times New Roman" w:cs="Times New Roman"/>
      <w:sz w:val="24"/>
      <w:szCs w:val="24"/>
      <w:lang w:eastAsia="tr-TR"/>
    </w:rPr>
  </w:style>
  <w:style w:type="paragraph" w:customStyle="1" w:styleId="a">
    <w:basedOn w:val="Normal"/>
    <w:next w:val="AltBilgi"/>
    <w:link w:val="AltbilgiChar0"/>
    <w:uiPriority w:val="99"/>
    <w:rsid w:val="004534FF"/>
    <w:pPr>
      <w:tabs>
        <w:tab w:val="center" w:pos="4153"/>
        <w:tab w:val="right" w:pos="8306"/>
      </w:tabs>
      <w:spacing w:after="0" w:line="240" w:lineRule="auto"/>
    </w:pPr>
    <w:rPr>
      <w:sz w:val="24"/>
    </w:rPr>
  </w:style>
  <w:style w:type="character" w:customStyle="1" w:styleId="AltbilgiChar0">
    <w:name w:val="Altbilgi Char"/>
    <w:link w:val="a"/>
    <w:uiPriority w:val="99"/>
    <w:rsid w:val="004534FF"/>
    <w:rPr>
      <w:sz w:val="24"/>
    </w:rPr>
  </w:style>
  <w:style w:type="table" w:customStyle="1" w:styleId="TabloKlavuzu1">
    <w:name w:val="Tablo Kılavuzu1"/>
    <w:basedOn w:val="NormalTablo"/>
    <w:next w:val="TabloKlavuzu"/>
    <w:uiPriority w:val="59"/>
    <w:rsid w:val="003361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bilgiChar0">
    <w:name w:val="Üstbilgi Char"/>
    <w:link w:val="a0"/>
    <w:uiPriority w:val="99"/>
    <w:rsid w:val="00B01202"/>
    <w:rPr>
      <w:rFonts w:ascii="Times" w:eastAsia="Times" w:hAnsi="Times" w:cs="Times New Roman"/>
      <w:sz w:val="24"/>
      <w:szCs w:val="20"/>
    </w:rPr>
  </w:style>
  <w:style w:type="paragraph" w:customStyle="1" w:styleId="a0">
    <w:basedOn w:val="Normal"/>
    <w:next w:val="stBilgi"/>
    <w:link w:val="stbilgiChar0"/>
    <w:uiPriority w:val="99"/>
    <w:rsid w:val="00B01202"/>
    <w:pPr>
      <w:tabs>
        <w:tab w:val="center" w:pos="4153"/>
        <w:tab w:val="right" w:pos="8306"/>
      </w:tabs>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9296">
      <w:bodyDiv w:val="1"/>
      <w:marLeft w:val="0"/>
      <w:marRight w:val="0"/>
      <w:marTop w:val="0"/>
      <w:marBottom w:val="0"/>
      <w:divBdr>
        <w:top w:val="none" w:sz="0" w:space="0" w:color="auto"/>
        <w:left w:val="none" w:sz="0" w:space="0" w:color="auto"/>
        <w:bottom w:val="none" w:sz="0" w:space="0" w:color="auto"/>
        <w:right w:val="none" w:sz="0" w:space="0" w:color="auto"/>
      </w:divBdr>
    </w:div>
    <w:div w:id="504709777">
      <w:bodyDiv w:val="1"/>
      <w:marLeft w:val="0"/>
      <w:marRight w:val="0"/>
      <w:marTop w:val="0"/>
      <w:marBottom w:val="0"/>
      <w:divBdr>
        <w:top w:val="none" w:sz="0" w:space="0" w:color="auto"/>
        <w:left w:val="none" w:sz="0" w:space="0" w:color="auto"/>
        <w:bottom w:val="none" w:sz="0" w:space="0" w:color="auto"/>
        <w:right w:val="none" w:sz="0" w:space="0" w:color="auto"/>
      </w:divBdr>
    </w:div>
    <w:div w:id="1112702223">
      <w:bodyDiv w:val="1"/>
      <w:marLeft w:val="0"/>
      <w:marRight w:val="0"/>
      <w:marTop w:val="0"/>
      <w:marBottom w:val="0"/>
      <w:divBdr>
        <w:top w:val="none" w:sz="0" w:space="0" w:color="auto"/>
        <w:left w:val="none" w:sz="0" w:space="0" w:color="auto"/>
        <w:bottom w:val="none" w:sz="0" w:space="0" w:color="auto"/>
        <w:right w:val="none" w:sz="0" w:space="0" w:color="auto"/>
      </w:divBdr>
    </w:div>
    <w:div w:id="1280335259">
      <w:bodyDiv w:val="1"/>
      <w:marLeft w:val="0"/>
      <w:marRight w:val="0"/>
      <w:marTop w:val="0"/>
      <w:marBottom w:val="0"/>
      <w:divBdr>
        <w:top w:val="none" w:sz="0" w:space="0" w:color="auto"/>
        <w:left w:val="none" w:sz="0" w:space="0" w:color="auto"/>
        <w:bottom w:val="none" w:sz="0" w:space="0" w:color="auto"/>
        <w:right w:val="none" w:sz="0" w:space="0" w:color="auto"/>
      </w:divBdr>
    </w:div>
    <w:div w:id="1420246817">
      <w:bodyDiv w:val="1"/>
      <w:marLeft w:val="0"/>
      <w:marRight w:val="0"/>
      <w:marTop w:val="0"/>
      <w:marBottom w:val="0"/>
      <w:divBdr>
        <w:top w:val="none" w:sz="0" w:space="0" w:color="auto"/>
        <w:left w:val="none" w:sz="0" w:space="0" w:color="auto"/>
        <w:bottom w:val="none" w:sz="0" w:space="0" w:color="auto"/>
        <w:right w:val="none" w:sz="0" w:space="0" w:color="auto"/>
      </w:divBdr>
    </w:div>
    <w:div w:id="1635326565">
      <w:bodyDiv w:val="1"/>
      <w:marLeft w:val="0"/>
      <w:marRight w:val="0"/>
      <w:marTop w:val="0"/>
      <w:marBottom w:val="0"/>
      <w:divBdr>
        <w:top w:val="none" w:sz="0" w:space="0" w:color="auto"/>
        <w:left w:val="none" w:sz="0" w:space="0" w:color="auto"/>
        <w:bottom w:val="none" w:sz="0" w:space="0" w:color="auto"/>
        <w:right w:val="none" w:sz="0" w:space="0" w:color="auto"/>
      </w:divBdr>
    </w:div>
    <w:div w:id="1799179950">
      <w:bodyDiv w:val="1"/>
      <w:marLeft w:val="0"/>
      <w:marRight w:val="0"/>
      <w:marTop w:val="0"/>
      <w:marBottom w:val="0"/>
      <w:divBdr>
        <w:top w:val="none" w:sz="0" w:space="0" w:color="auto"/>
        <w:left w:val="none" w:sz="0" w:space="0" w:color="auto"/>
        <w:bottom w:val="none" w:sz="0" w:space="0" w:color="auto"/>
        <w:right w:val="none" w:sz="0" w:space="0" w:color="auto"/>
      </w:divBdr>
    </w:div>
    <w:div w:id="1817339440">
      <w:bodyDiv w:val="1"/>
      <w:marLeft w:val="0"/>
      <w:marRight w:val="0"/>
      <w:marTop w:val="0"/>
      <w:marBottom w:val="0"/>
      <w:divBdr>
        <w:top w:val="none" w:sz="0" w:space="0" w:color="auto"/>
        <w:left w:val="none" w:sz="0" w:space="0" w:color="auto"/>
        <w:bottom w:val="none" w:sz="0" w:space="0" w:color="auto"/>
        <w:right w:val="none" w:sz="0" w:space="0" w:color="auto"/>
      </w:divBdr>
    </w:div>
    <w:div w:id="1845121067">
      <w:bodyDiv w:val="1"/>
      <w:marLeft w:val="0"/>
      <w:marRight w:val="0"/>
      <w:marTop w:val="0"/>
      <w:marBottom w:val="0"/>
      <w:divBdr>
        <w:top w:val="none" w:sz="0" w:space="0" w:color="auto"/>
        <w:left w:val="none" w:sz="0" w:space="0" w:color="auto"/>
        <w:bottom w:val="none" w:sz="0" w:space="0" w:color="auto"/>
        <w:right w:val="none" w:sz="0" w:space="0" w:color="auto"/>
      </w:divBdr>
    </w:div>
    <w:div w:id="19946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7499-1B29-4B62-A0E7-08599DE3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4</Pages>
  <Words>908</Words>
  <Characters>5182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SERAP</cp:lastModifiedBy>
  <cp:revision>134</cp:revision>
  <cp:lastPrinted>2018-04-18T14:15:00Z</cp:lastPrinted>
  <dcterms:created xsi:type="dcterms:W3CDTF">2018-04-18T12:47:00Z</dcterms:created>
  <dcterms:modified xsi:type="dcterms:W3CDTF">2022-05-26T13:48:00Z</dcterms:modified>
</cp:coreProperties>
</file>